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97940E" w14:textId="1854A976" w:rsidR="00B74799" w:rsidRDefault="003267B2" w:rsidP="008E6DC0">
      <w:pPr>
        <w:pStyle w:val="BodyText"/>
        <w:spacing w:before="68" w:after="9" w:line="453" w:lineRule="auto"/>
        <w:ind w:left="120" w:right="3838"/>
        <w:rPr>
          <w:sz w:val="24"/>
          <w:szCs w:val="24"/>
        </w:rPr>
      </w:pPr>
      <w:bookmarkStart w:id="0" w:name="RAL_–_Regional_Deputy_Colonel_Cadets_(AC"/>
      <w:bookmarkEnd w:id="0"/>
      <w:r>
        <w:rPr>
          <w:sz w:val="24"/>
          <w:szCs w:val="24"/>
        </w:rPr>
        <w:t xml:space="preserve">RAL </w:t>
      </w:r>
      <w:r w:rsidR="00423CFC" w:rsidRPr="003267B2">
        <w:rPr>
          <w:sz w:val="24"/>
          <w:szCs w:val="24"/>
        </w:rPr>
        <w:t>Regional Deputy Colonel Cadets</w:t>
      </w:r>
      <w:r w:rsidRPr="003267B2">
        <w:rPr>
          <w:sz w:val="24"/>
          <w:szCs w:val="24"/>
        </w:rPr>
        <w:t xml:space="preserve"> </w:t>
      </w:r>
      <w:bookmarkStart w:id="1" w:name="General"/>
      <w:bookmarkEnd w:id="1"/>
      <w:r w:rsidR="006B5013">
        <w:rPr>
          <w:sz w:val="24"/>
          <w:szCs w:val="24"/>
        </w:rPr>
        <w:t>(CCF)</w:t>
      </w:r>
    </w:p>
    <w:p w14:paraId="7597A3CE" w14:textId="2E0107DE" w:rsidR="0004759A" w:rsidRDefault="00423CFC" w:rsidP="008E6DC0">
      <w:pPr>
        <w:pStyle w:val="BodyText"/>
        <w:spacing w:before="68" w:after="9" w:line="453" w:lineRule="auto"/>
        <w:ind w:left="120" w:right="3838"/>
      </w:pPr>
      <w:r>
        <w:t>General</w:t>
      </w:r>
    </w:p>
    <w:tbl>
      <w:tblPr>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60"/>
        <w:gridCol w:w="3097"/>
        <w:gridCol w:w="1702"/>
        <w:gridCol w:w="3118"/>
      </w:tblGrid>
      <w:tr w:rsidR="0004759A" w14:paraId="76845CC8" w14:textId="77777777" w:rsidTr="00B74799">
        <w:trPr>
          <w:trHeight w:hRule="exact" w:val="263"/>
        </w:trPr>
        <w:tc>
          <w:tcPr>
            <w:tcW w:w="1860" w:type="dxa"/>
          </w:tcPr>
          <w:p w14:paraId="55741211" w14:textId="77777777" w:rsidR="0004759A" w:rsidRDefault="00423CFC" w:rsidP="008E6DC0">
            <w:pPr>
              <w:pStyle w:val="TableParagraph"/>
              <w:ind w:left="285" w:right="226"/>
              <w:rPr>
                <w:b/>
              </w:rPr>
            </w:pPr>
            <w:r>
              <w:rPr>
                <w:b/>
              </w:rPr>
              <w:t>Location</w:t>
            </w:r>
          </w:p>
        </w:tc>
        <w:tc>
          <w:tcPr>
            <w:tcW w:w="3097" w:type="dxa"/>
          </w:tcPr>
          <w:p w14:paraId="60E5F64F" w14:textId="77777777" w:rsidR="0004759A" w:rsidRDefault="00423CFC" w:rsidP="008E6DC0">
            <w:pPr>
              <w:pStyle w:val="TableParagraph"/>
              <w:ind w:left="1062"/>
              <w:rPr>
                <w:b/>
              </w:rPr>
            </w:pPr>
            <w:r>
              <w:rPr>
                <w:b/>
              </w:rPr>
              <w:t>Reports To</w:t>
            </w:r>
          </w:p>
        </w:tc>
        <w:tc>
          <w:tcPr>
            <w:tcW w:w="1702" w:type="dxa"/>
          </w:tcPr>
          <w:p w14:paraId="71271042" w14:textId="77777777" w:rsidR="0004759A" w:rsidRDefault="00423CFC" w:rsidP="008E6DC0">
            <w:pPr>
              <w:pStyle w:val="TableParagraph"/>
              <w:ind w:left="209"/>
              <w:rPr>
                <w:b/>
              </w:rPr>
            </w:pPr>
            <w:r>
              <w:rPr>
                <w:b/>
              </w:rPr>
              <w:t>Rank Range</w:t>
            </w:r>
          </w:p>
        </w:tc>
        <w:tc>
          <w:tcPr>
            <w:tcW w:w="3118" w:type="dxa"/>
          </w:tcPr>
          <w:p w14:paraId="02A7B2D6" w14:textId="77777777" w:rsidR="0004759A" w:rsidRDefault="00423CFC" w:rsidP="008E6DC0">
            <w:pPr>
              <w:pStyle w:val="TableParagraph"/>
              <w:ind w:left="420" w:right="420"/>
              <w:rPr>
                <w:b/>
              </w:rPr>
            </w:pPr>
            <w:r>
              <w:rPr>
                <w:b/>
              </w:rPr>
              <w:t>Appointment Type</w:t>
            </w:r>
          </w:p>
        </w:tc>
      </w:tr>
      <w:tr w:rsidR="0004759A" w14:paraId="0D403F52" w14:textId="77777777" w:rsidTr="00B74799">
        <w:trPr>
          <w:trHeight w:hRule="exact" w:val="583"/>
        </w:trPr>
        <w:tc>
          <w:tcPr>
            <w:tcW w:w="1860" w:type="dxa"/>
          </w:tcPr>
          <w:p w14:paraId="4EE868D5" w14:textId="2922731A" w:rsidR="0004759A" w:rsidRDefault="00B74799" w:rsidP="00B74799">
            <w:pPr>
              <w:pStyle w:val="TableParagraph"/>
              <w:ind w:left="285" w:right="285"/>
            </w:pPr>
            <w:r>
              <w:t>JMC C</w:t>
            </w:r>
            <w:r w:rsidR="005D626C">
              <w:t>entre</w:t>
            </w:r>
          </w:p>
        </w:tc>
        <w:tc>
          <w:tcPr>
            <w:tcW w:w="3097" w:type="dxa"/>
          </w:tcPr>
          <w:p w14:paraId="450A8DD1" w14:textId="6FA70C73" w:rsidR="0004759A" w:rsidRDefault="006B5013" w:rsidP="00F51352">
            <w:pPr>
              <w:pStyle w:val="TableParagraph"/>
              <w:ind w:left="164"/>
              <w:jc w:val="center"/>
            </w:pPr>
            <w:r>
              <w:t>Colonel Cadets West Midlands</w:t>
            </w:r>
          </w:p>
        </w:tc>
        <w:tc>
          <w:tcPr>
            <w:tcW w:w="1702" w:type="dxa"/>
          </w:tcPr>
          <w:p w14:paraId="40EF6DFB" w14:textId="77777777" w:rsidR="0004759A" w:rsidRDefault="00423CFC" w:rsidP="008E6DC0">
            <w:pPr>
              <w:pStyle w:val="TableParagraph"/>
              <w:ind w:left="259"/>
            </w:pPr>
            <w:r>
              <w:t>Maj – Lt Col</w:t>
            </w:r>
          </w:p>
        </w:tc>
        <w:tc>
          <w:tcPr>
            <w:tcW w:w="3118" w:type="dxa"/>
          </w:tcPr>
          <w:p w14:paraId="3C5B14F8" w14:textId="77777777" w:rsidR="0004759A" w:rsidRDefault="00423CFC" w:rsidP="008E6DC0">
            <w:pPr>
              <w:pStyle w:val="TableParagraph"/>
              <w:ind w:left="420" w:right="421"/>
            </w:pPr>
            <w:r>
              <w:t>Primary - up to 5 years</w:t>
            </w:r>
          </w:p>
        </w:tc>
      </w:tr>
    </w:tbl>
    <w:p w14:paraId="74C9DC5E" w14:textId="77777777" w:rsidR="0004759A" w:rsidRDefault="00423CFC" w:rsidP="008E6DC0">
      <w:pPr>
        <w:pStyle w:val="BodyText"/>
        <w:spacing w:before="241"/>
        <w:ind w:left="120"/>
      </w:pPr>
      <w:bookmarkStart w:id="2" w:name="Eligibility"/>
      <w:bookmarkEnd w:id="2"/>
      <w:r>
        <w:t>Eligibility</w:t>
      </w:r>
    </w:p>
    <w:p w14:paraId="7F17E919" w14:textId="77777777" w:rsidR="0004759A" w:rsidRDefault="0004759A" w:rsidP="008E6DC0">
      <w:pPr>
        <w:spacing w:before="11"/>
        <w:rPr>
          <w:b/>
          <w:sz w:val="24"/>
        </w:rPr>
      </w:pPr>
    </w:p>
    <w:tbl>
      <w:tblPr>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0"/>
        <w:gridCol w:w="3917"/>
        <w:gridCol w:w="3970"/>
      </w:tblGrid>
      <w:tr w:rsidR="0004759A" w14:paraId="2F43F71F" w14:textId="77777777">
        <w:trPr>
          <w:trHeight w:hRule="exact" w:val="263"/>
        </w:trPr>
        <w:tc>
          <w:tcPr>
            <w:tcW w:w="1890" w:type="dxa"/>
          </w:tcPr>
          <w:p w14:paraId="53565419" w14:textId="77777777" w:rsidR="0004759A" w:rsidRDefault="0004759A" w:rsidP="008E6DC0"/>
        </w:tc>
        <w:tc>
          <w:tcPr>
            <w:tcW w:w="3917" w:type="dxa"/>
          </w:tcPr>
          <w:p w14:paraId="31E53234" w14:textId="77777777" w:rsidR="0004759A" w:rsidRDefault="00423CFC" w:rsidP="008E6DC0">
            <w:pPr>
              <w:pStyle w:val="TableParagraph"/>
              <w:ind w:left="1450" w:right="1451"/>
              <w:rPr>
                <w:b/>
              </w:rPr>
            </w:pPr>
            <w:r>
              <w:rPr>
                <w:b/>
              </w:rPr>
              <w:t>Essential</w:t>
            </w:r>
          </w:p>
        </w:tc>
        <w:tc>
          <w:tcPr>
            <w:tcW w:w="3970" w:type="dxa"/>
          </w:tcPr>
          <w:p w14:paraId="40C3B6AE" w14:textId="77777777" w:rsidR="0004759A" w:rsidRDefault="00423CFC" w:rsidP="008E6DC0">
            <w:pPr>
              <w:pStyle w:val="TableParagraph"/>
              <w:ind w:left="1464" w:right="1465"/>
              <w:rPr>
                <w:b/>
              </w:rPr>
            </w:pPr>
            <w:r>
              <w:rPr>
                <w:b/>
              </w:rPr>
              <w:t>Desirable</w:t>
            </w:r>
          </w:p>
        </w:tc>
      </w:tr>
      <w:tr w:rsidR="0004759A" w14:paraId="7F4294D5" w14:textId="77777777" w:rsidTr="005D626C">
        <w:trPr>
          <w:trHeight w:hRule="exact" w:val="2847"/>
        </w:trPr>
        <w:tc>
          <w:tcPr>
            <w:tcW w:w="1890" w:type="dxa"/>
          </w:tcPr>
          <w:p w14:paraId="5D6C25CB" w14:textId="77777777" w:rsidR="0004759A" w:rsidRDefault="0004759A" w:rsidP="008E6DC0">
            <w:pPr>
              <w:pStyle w:val="TableParagraph"/>
              <w:rPr>
                <w:b/>
                <w:sz w:val="24"/>
              </w:rPr>
            </w:pPr>
          </w:p>
          <w:p w14:paraId="18F2CC2B" w14:textId="77777777" w:rsidR="0004759A" w:rsidRDefault="0004759A" w:rsidP="008E6DC0">
            <w:pPr>
              <w:pStyle w:val="TableParagraph"/>
              <w:rPr>
                <w:b/>
                <w:sz w:val="24"/>
              </w:rPr>
            </w:pPr>
          </w:p>
          <w:p w14:paraId="358F44EB" w14:textId="77777777" w:rsidR="0004759A" w:rsidRDefault="0004759A" w:rsidP="008E6DC0">
            <w:pPr>
              <w:pStyle w:val="TableParagraph"/>
              <w:rPr>
                <w:b/>
                <w:sz w:val="24"/>
              </w:rPr>
            </w:pPr>
          </w:p>
          <w:p w14:paraId="5453C728" w14:textId="77777777" w:rsidR="0004759A" w:rsidRDefault="0004759A" w:rsidP="008E6DC0">
            <w:pPr>
              <w:pStyle w:val="TableParagraph"/>
              <w:spacing w:before="11"/>
              <w:rPr>
                <w:b/>
                <w:sz w:val="29"/>
              </w:rPr>
            </w:pPr>
          </w:p>
          <w:p w14:paraId="2D0C36EE" w14:textId="77777777" w:rsidR="0004759A" w:rsidRDefault="00423CFC" w:rsidP="008E6DC0">
            <w:pPr>
              <w:pStyle w:val="TableParagraph"/>
              <w:ind w:left="212"/>
              <w:rPr>
                <w:b/>
              </w:rPr>
            </w:pPr>
            <w:r>
              <w:rPr>
                <w:b/>
              </w:rPr>
              <w:t>Qualifications</w:t>
            </w:r>
          </w:p>
        </w:tc>
        <w:tc>
          <w:tcPr>
            <w:tcW w:w="3917" w:type="dxa"/>
          </w:tcPr>
          <w:p w14:paraId="48A4036E" w14:textId="77777777" w:rsidR="0004759A" w:rsidRDefault="0004759A" w:rsidP="008E6DC0">
            <w:pPr>
              <w:pStyle w:val="TableParagraph"/>
              <w:rPr>
                <w:b/>
                <w:sz w:val="24"/>
              </w:rPr>
            </w:pPr>
          </w:p>
          <w:p w14:paraId="57246AED" w14:textId="77777777" w:rsidR="0004759A" w:rsidRDefault="0004759A" w:rsidP="008E6DC0">
            <w:pPr>
              <w:pStyle w:val="TableParagraph"/>
              <w:rPr>
                <w:b/>
                <w:sz w:val="24"/>
              </w:rPr>
            </w:pPr>
          </w:p>
          <w:p w14:paraId="2B26E961" w14:textId="77777777" w:rsidR="0004759A" w:rsidRDefault="0004759A" w:rsidP="008E6DC0">
            <w:pPr>
              <w:pStyle w:val="TableParagraph"/>
              <w:spacing w:before="11"/>
              <w:rPr>
                <w:b/>
                <w:sz w:val="20"/>
              </w:rPr>
            </w:pPr>
          </w:p>
          <w:p w14:paraId="0ED3FB91" w14:textId="77777777" w:rsidR="0004759A" w:rsidRDefault="00423CFC" w:rsidP="008E6DC0">
            <w:pPr>
              <w:pStyle w:val="TableParagraph"/>
              <w:ind w:left="1414" w:right="180" w:hanging="1216"/>
            </w:pPr>
            <w:r>
              <w:t>For appointment as Lt Col IAW ACF regulations</w:t>
            </w:r>
          </w:p>
        </w:tc>
        <w:tc>
          <w:tcPr>
            <w:tcW w:w="3970" w:type="dxa"/>
          </w:tcPr>
          <w:p w14:paraId="7566AE88" w14:textId="30F7B886" w:rsidR="0004759A" w:rsidRDefault="005D626C" w:rsidP="008E6DC0">
            <w:pPr>
              <w:pStyle w:val="TableParagraph"/>
              <w:spacing w:line="259" w:lineRule="auto"/>
              <w:ind w:left="103" w:right="101"/>
            </w:pPr>
            <w:r>
              <w:t>Served as a C</w:t>
            </w:r>
            <w:r w:rsidR="006B5013">
              <w:t xml:space="preserve">ommissioned </w:t>
            </w:r>
            <w:proofErr w:type="gramStart"/>
            <w:r w:rsidR="006B5013">
              <w:t xml:space="preserve">CFAV </w:t>
            </w:r>
            <w:r w:rsidR="00423CFC">
              <w:t xml:space="preserve"> and</w:t>
            </w:r>
            <w:proofErr w:type="gramEnd"/>
            <w:r w:rsidR="00423CFC">
              <w:t xml:space="preserve"> gained experience up to and including </w:t>
            </w:r>
            <w:r>
              <w:t>Contingent Commander</w:t>
            </w:r>
            <w:r w:rsidR="00423CFC">
              <w:t xml:space="preserve"> level</w:t>
            </w:r>
            <w:r w:rsidR="006B5013">
              <w:t xml:space="preserve"> or </w:t>
            </w:r>
            <w:r w:rsidR="006B5013">
              <w:t>Deputy Commandant</w:t>
            </w:r>
            <w:r>
              <w:t xml:space="preserve"> </w:t>
            </w:r>
            <w:r w:rsidR="006B5013">
              <w:t xml:space="preserve">in a county </w:t>
            </w:r>
            <w:r>
              <w:t xml:space="preserve">and </w:t>
            </w:r>
            <w:r w:rsidR="00423CFC">
              <w:t xml:space="preserve">must have </w:t>
            </w:r>
            <w:r>
              <w:t xml:space="preserve">experience </w:t>
            </w:r>
            <w:r w:rsidR="00423CFC">
              <w:t xml:space="preserve">in a planning, management, or training role; in the rank of Major, either as </w:t>
            </w:r>
            <w:r w:rsidR="006B5013">
              <w:t xml:space="preserve">a </w:t>
            </w:r>
            <w:r w:rsidR="00423CFC">
              <w:t xml:space="preserve"> Training Officer</w:t>
            </w:r>
            <w:r>
              <w:t xml:space="preserve">, </w:t>
            </w:r>
            <w:r w:rsidR="006B5013">
              <w:t>C</w:t>
            </w:r>
            <w:r w:rsidR="00423CFC">
              <w:t>ompany Commander</w:t>
            </w:r>
            <w:r>
              <w:t xml:space="preserve"> or </w:t>
            </w:r>
            <w:r w:rsidR="006B5013">
              <w:t>C</w:t>
            </w:r>
            <w:r>
              <w:t>ontingent Commander.</w:t>
            </w:r>
          </w:p>
        </w:tc>
      </w:tr>
    </w:tbl>
    <w:p w14:paraId="3854B248" w14:textId="77777777" w:rsidR="0004759A" w:rsidRDefault="0004759A" w:rsidP="008E6DC0">
      <w:pPr>
        <w:rPr>
          <w:b/>
          <w:sz w:val="30"/>
        </w:rPr>
      </w:pPr>
    </w:p>
    <w:p w14:paraId="24483439" w14:textId="77777777" w:rsidR="0004759A" w:rsidRDefault="00423CFC" w:rsidP="008E6DC0">
      <w:pPr>
        <w:pStyle w:val="BodyText"/>
        <w:spacing w:before="185"/>
        <w:ind w:left="120"/>
      </w:pPr>
      <w:bookmarkStart w:id="3" w:name="Role_Responsibilities"/>
      <w:bookmarkEnd w:id="3"/>
      <w:r>
        <w:t>Role Responsibilities</w:t>
      </w:r>
    </w:p>
    <w:p w14:paraId="01082DCD" w14:textId="77777777" w:rsidR="0004759A" w:rsidRDefault="0004759A" w:rsidP="008E6DC0">
      <w:pPr>
        <w:spacing w:before="10" w:after="1"/>
        <w:rPr>
          <w:b/>
          <w:sz w:val="24"/>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5"/>
        <w:gridCol w:w="2870"/>
        <w:gridCol w:w="630"/>
        <w:gridCol w:w="5656"/>
      </w:tblGrid>
      <w:tr w:rsidR="0004759A" w14:paraId="6B148F2A" w14:textId="77777777">
        <w:trPr>
          <w:trHeight w:hRule="exact" w:val="286"/>
        </w:trPr>
        <w:tc>
          <w:tcPr>
            <w:tcW w:w="625" w:type="dxa"/>
          </w:tcPr>
          <w:p w14:paraId="31D1C2B4" w14:textId="77777777" w:rsidR="0004759A" w:rsidRDefault="00423CFC" w:rsidP="008E6DC0">
            <w:pPr>
              <w:pStyle w:val="TableParagraph"/>
              <w:spacing w:before="12"/>
              <w:ind w:left="110" w:right="110"/>
              <w:rPr>
                <w:b/>
              </w:rPr>
            </w:pPr>
            <w:r>
              <w:rPr>
                <w:b/>
              </w:rPr>
              <w:t>Ser</w:t>
            </w:r>
          </w:p>
        </w:tc>
        <w:tc>
          <w:tcPr>
            <w:tcW w:w="2870" w:type="dxa"/>
          </w:tcPr>
          <w:p w14:paraId="572733D4" w14:textId="77777777" w:rsidR="0004759A" w:rsidRDefault="00423CFC" w:rsidP="008E6DC0">
            <w:pPr>
              <w:pStyle w:val="TableParagraph"/>
              <w:ind w:left="590"/>
              <w:rPr>
                <w:b/>
                <w:sz w:val="24"/>
              </w:rPr>
            </w:pPr>
            <w:r>
              <w:rPr>
                <w:b/>
                <w:sz w:val="24"/>
              </w:rPr>
              <w:t>Main Activities</w:t>
            </w:r>
          </w:p>
        </w:tc>
        <w:tc>
          <w:tcPr>
            <w:tcW w:w="630" w:type="dxa"/>
          </w:tcPr>
          <w:p w14:paraId="15FC3974" w14:textId="77777777" w:rsidR="0004759A" w:rsidRDefault="00423CFC" w:rsidP="008E6DC0">
            <w:pPr>
              <w:pStyle w:val="TableParagraph"/>
              <w:ind w:left="116"/>
              <w:rPr>
                <w:b/>
                <w:sz w:val="24"/>
              </w:rPr>
            </w:pPr>
            <w:r>
              <w:rPr>
                <w:b/>
                <w:sz w:val="24"/>
              </w:rPr>
              <w:t>Ser</w:t>
            </w:r>
          </w:p>
        </w:tc>
        <w:tc>
          <w:tcPr>
            <w:tcW w:w="5656" w:type="dxa"/>
          </w:tcPr>
          <w:p w14:paraId="0834C274" w14:textId="77777777" w:rsidR="0004759A" w:rsidRDefault="00423CFC" w:rsidP="008E6DC0">
            <w:pPr>
              <w:pStyle w:val="TableParagraph"/>
              <w:ind w:left="1208"/>
              <w:rPr>
                <w:b/>
                <w:sz w:val="24"/>
              </w:rPr>
            </w:pPr>
            <w:r>
              <w:rPr>
                <w:b/>
                <w:sz w:val="24"/>
              </w:rPr>
              <w:t>Key Tasks / Responsibilities</w:t>
            </w:r>
          </w:p>
        </w:tc>
      </w:tr>
      <w:tr w:rsidR="0004759A" w14:paraId="21826661" w14:textId="77777777" w:rsidTr="005D626C">
        <w:trPr>
          <w:trHeight w:hRule="exact" w:val="1688"/>
        </w:trPr>
        <w:tc>
          <w:tcPr>
            <w:tcW w:w="625" w:type="dxa"/>
            <w:vMerge w:val="restart"/>
          </w:tcPr>
          <w:p w14:paraId="0EC532D9" w14:textId="77777777" w:rsidR="0004759A" w:rsidRDefault="0004759A" w:rsidP="008E6DC0">
            <w:pPr>
              <w:pStyle w:val="TableParagraph"/>
              <w:rPr>
                <w:b/>
                <w:sz w:val="24"/>
              </w:rPr>
            </w:pPr>
          </w:p>
          <w:p w14:paraId="3E3C7A96" w14:textId="77777777" w:rsidR="0004759A" w:rsidRDefault="0004759A" w:rsidP="008E6DC0">
            <w:pPr>
              <w:pStyle w:val="TableParagraph"/>
              <w:rPr>
                <w:b/>
                <w:sz w:val="24"/>
              </w:rPr>
            </w:pPr>
          </w:p>
          <w:p w14:paraId="31379879" w14:textId="77777777" w:rsidR="0004759A" w:rsidRDefault="0004759A" w:rsidP="008E6DC0">
            <w:pPr>
              <w:pStyle w:val="TableParagraph"/>
              <w:rPr>
                <w:b/>
                <w:sz w:val="24"/>
              </w:rPr>
            </w:pPr>
          </w:p>
          <w:p w14:paraId="3CE1147A" w14:textId="77777777" w:rsidR="0004759A" w:rsidRDefault="0004759A" w:rsidP="008E6DC0">
            <w:pPr>
              <w:pStyle w:val="TableParagraph"/>
              <w:spacing w:before="2"/>
              <w:rPr>
                <w:b/>
                <w:sz w:val="31"/>
              </w:rPr>
            </w:pPr>
          </w:p>
          <w:p w14:paraId="21DB60D7" w14:textId="77777777" w:rsidR="0004759A" w:rsidRDefault="00423CFC" w:rsidP="008E6DC0">
            <w:pPr>
              <w:pStyle w:val="TableParagraph"/>
              <w:ind w:right="1"/>
              <w:jc w:val="center"/>
            </w:pPr>
            <w:r>
              <w:rPr>
                <w:w w:val="99"/>
              </w:rPr>
              <w:t>1</w:t>
            </w:r>
          </w:p>
        </w:tc>
        <w:tc>
          <w:tcPr>
            <w:tcW w:w="2870" w:type="dxa"/>
            <w:vMerge w:val="restart"/>
          </w:tcPr>
          <w:p w14:paraId="781EEDBF" w14:textId="77777777" w:rsidR="0004759A" w:rsidRDefault="0004759A" w:rsidP="008E6DC0">
            <w:pPr>
              <w:pStyle w:val="TableParagraph"/>
              <w:rPr>
                <w:b/>
                <w:sz w:val="26"/>
              </w:rPr>
            </w:pPr>
          </w:p>
          <w:p w14:paraId="5593A9D4" w14:textId="77777777" w:rsidR="0004759A" w:rsidRDefault="0004759A" w:rsidP="008E6DC0">
            <w:pPr>
              <w:pStyle w:val="TableParagraph"/>
              <w:rPr>
                <w:b/>
                <w:sz w:val="26"/>
              </w:rPr>
            </w:pPr>
          </w:p>
          <w:p w14:paraId="1CE70428" w14:textId="77777777" w:rsidR="0004759A" w:rsidRDefault="0004759A" w:rsidP="008E6DC0">
            <w:pPr>
              <w:pStyle w:val="TableParagraph"/>
              <w:spacing w:before="3"/>
              <w:rPr>
                <w:b/>
                <w:sz w:val="26"/>
              </w:rPr>
            </w:pPr>
          </w:p>
          <w:p w14:paraId="659739B6" w14:textId="77777777" w:rsidR="0004759A" w:rsidRDefault="00423CFC" w:rsidP="008E6DC0">
            <w:pPr>
              <w:pStyle w:val="TableParagraph"/>
              <w:ind w:left="496" w:right="493" w:hanging="2"/>
              <w:rPr>
                <w:sz w:val="24"/>
              </w:rPr>
            </w:pPr>
            <w:r>
              <w:rPr>
                <w:sz w:val="24"/>
              </w:rPr>
              <w:t>Leadership, Management and Supervision</w:t>
            </w:r>
          </w:p>
        </w:tc>
        <w:tc>
          <w:tcPr>
            <w:tcW w:w="630" w:type="dxa"/>
          </w:tcPr>
          <w:p w14:paraId="758DEA62" w14:textId="77777777" w:rsidR="0004759A" w:rsidRDefault="0004759A" w:rsidP="008E6DC0">
            <w:pPr>
              <w:pStyle w:val="TableParagraph"/>
              <w:rPr>
                <w:b/>
                <w:sz w:val="26"/>
              </w:rPr>
            </w:pPr>
          </w:p>
          <w:p w14:paraId="6065A7B0" w14:textId="77777777" w:rsidR="0004759A" w:rsidRDefault="00423CFC" w:rsidP="008E6DC0">
            <w:pPr>
              <w:pStyle w:val="TableParagraph"/>
              <w:spacing w:before="190"/>
              <w:ind w:left="142"/>
              <w:rPr>
                <w:sz w:val="24"/>
              </w:rPr>
            </w:pPr>
            <w:r>
              <w:rPr>
                <w:sz w:val="24"/>
              </w:rPr>
              <w:t>1.1</w:t>
            </w:r>
          </w:p>
        </w:tc>
        <w:tc>
          <w:tcPr>
            <w:tcW w:w="5656" w:type="dxa"/>
          </w:tcPr>
          <w:p w14:paraId="36DEEEF8" w14:textId="377E2E89" w:rsidR="0004759A" w:rsidRDefault="00423CFC" w:rsidP="008E6DC0">
            <w:pPr>
              <w:pStyle w:val="TableParagraph"/>
              <w:spacing w:before="1" w:line="259" w:lineRule="auto"/>
              <w:ind w:left="103" w:right="472"/>
            </w:pPr>
            <w:r>
              <w:t xml:space="preserve">To support the </w:t>
            </w:r>
            <w:r w:rsidR="006B5013">
              <w:t xml:space="preserve">JMC </w:t>
            </w:r>
            <w:r>
              <w:t xml:space="preserve">Comd / DComd and the Colonel Cadets in discharging their responsibilities for the direction and supervision of the </w:t>
            </w:r>
            <w:r w:rsidR="005D626C">
              <w:t>Combined Cadet Force (CCF).</w:t>
            </w:r>
          </w:p>
        </w:tc>
      </w:tr>
      <w:tr w:rsidR="0004759A" w14:paraId="14C9A216" w14:textId="77777777">
        <w:trPr>
          <w:trHeight w:hRule="exact" w:val="1374"/>
        </w:trPr>
        <w:tc>
          <w:tcPr>
            <w:tcW w:w="625" w:type="dxa"/>
            <w:vMerge/>
          </w:tcPr>
          <w:p w14:paraId="229E5941" w14:textId="77777777" w:rsidR="0004759A" w:rsidRDefault="0004759A" w:rsidP="008E6DC0"/>
        </w:tc>
        <w:tc>
          <w:tcPr>
            <w:tcW w:w="2870" w:type="dxa"/>
            <w:vMerge/>
          </w:tcPr>
          <w:p w14:paraId="2FD2C710" w14:textId="77777777" w:rsidR="0004759A" w:rsidRDefault="0004759A" w:rsidP="008E6DC0"/>
        </w:tc>
        <w:tc>
          <w:tcPr>
            <w:tcW w:w="630" w:type="dxa"/>
          </w:tcPr>
          <w:p w14:paraId="442B9059" w14:textId="77777777" w:rsidR="0004759A" w:rsidRDefault="0004759A" w:rsidP="008E6DC0">
            <w:pPr>
              <w:pStyle w:val="TableParagraph"/>
              <w:rPr>
                <w:b/>
                <w:sz w:val="26"/>
              </w:rPr>
            </w:pPr>
          </w:p>
          <w:p w14:paraId="564D7083" w14:textId="77777777" w:rsidR="0004759A" w:rsidRDefault="0004759A" w:rsidP="008E6DC0">
            <w:pPr>
              <w:pStyle w:val="TableParagraph"/>
              <w:spacing w:before="4"/>
              <w:rPr>
                <w:b/>
                <w:sz w:val="21"/>
              </w:rPr>
            </w:pPr>
          </w:p>
          <w:p w14:paraId="73E224AF" w14:textId="77777777" w:rsidR="0004759A" w:rsidRDefault="00423CFC" w:rsidP="008E6DC0">
            <w:pPr>
              <w:pStyle w:val="TableParagraph"/>
              <w:spacing w:before="1"/>
              <w:ind w:left="142"/>
              <w:rPr>
                <w:sz w:val="24"/>
              </w:rPr>
            </w:pPr>
            <w:r>
              <w:rPr>
                <w:sz w:val="24"/>
              </w:rPr>
              <w:t>1.2</w:t>
            </w:r>
          </w:p>
        </w:tc>
        <w:tc>
          <w:tcPr>
            <w:tcW w:w="5656" w:type="dxa"/>
          </w:tcPr>
          <w:p w14:paraId="45A63846" w14:textId="378B49D3" w:rsidR="0004759A" w:rsidRDefault="00423CFC" w:rsidP="008E6DC0">
            <w:pPr>
              <w:pStyle w:val="TableParagraph"/>
              <w:spacing w:line="276" w:lineRule="auto"/>
              <w:ind w:left="103" w:right="101"/>
            </w:pPr>
            <w:r>
              <w:t xml:space="preserve">To provide support to and where necessary </w:t>
            </w:r>
            <w:proofErr w:type="spellStart"/>
            <w:r>
              <w:t>deputise</w:t>
            </w:r>
            <w:proofErr w:type="spellEnd"/>
            <w:r>
              <w:rPr>
                <w:spacing w:val="-16"/>
              </w:rPr>
              <w:t xml:space="preserve"> </w:t>
            </w:r>
            <w:r>
              <w:t>for the Colonel Cadets as and when required. The post holder</w:t>
            </w:r>
            <w:r>
              <w:rPr>
                <w:spacing w:val="-7"/>
              </w:rPr>
              <w:t xml:space="preserve"> </w:t>
            </w:r>
            <w:r>
              <w:t>will</w:t>
            </w:r>
            <w:r>
              <w:rPr>
                <w:spacing w:val="-8"/>
              </w:rPr>
              <w:t xml:space="preserve"> </w:t>
            </w:r>
            <w:r>
              <w:t>have</w:t>
            </w:r>
            <w:r>
              <w:rPr>
                <w:spacing w:val="-7"/>
              </w:rPr>
              <w:t xml:space="preserve"> </w:t>
            </w:r>
            <w:r>
              <w:t>the</w:t>
            </w:r>
            <w:r>
              <w:rPr>
                <w:spacing w:val="-8"/>
              </w:rPr>
              <w:t xml:space="preserve"> </w:t>
            </w:r>
            <w:r>
              <w:t>support</w:t>
            </w:r>
            <w:r>
              <w:rPr>
                <w:spacing w:val="-7"/>
              </w:rPr>
              <w:t xml:space="preserve"> </w:t>
            </w:r>
            <w:r>
              <w:t>of</w:t>
            </w:r>
            <w:r>
              <w:rPr>
                <w:spacing w:val="-7"/>
              </w:rPr>
              <w:t xml:space="preserve"> </w:t>
            </w:r>
            <w:r>
              <w:t>the</w:t>
            </w:r>
            <w:r>
              <w:rPr>
                <w:spacing w:val="-8"/>
              </w:rPr>
              <w:t xml:space="preserve"> </w:t>
            </w:r>
            <w:r>
              <w:t>Cadet</w:t>
            </w:r>
            <w:r w:rsidR="006B5013">
              <w:t xml:space="preserve"> staff branch </w:t>
            </w:r>
            <w:r>
              <w:t>based</w:t>
            </w:r>
            <w:r>
              <w:rPr>
                <w:spacing w:val="-7"/>
              </w:rPr>
              <w:t xml:space="preserve"> </w:t>
            </w:r>
            <w:r>
              <w:t xml:space="preserve">in </w:t>
            </w:r>
            <w:r w:rsidR="006B5013">
              <w:t xml:space="preserve">JMC </w:t>
            </w:r>
            <w:r w:rsidR="005D626C">
              <w:t>Centre</w:t>
            </w:r>
            <w:r w:rsidR="006B5013">
              <w:t xml:space="preserve"> HQ</w:t>
            </w:r>
            <w:r>
              <w:t>.</w:t>
            </w:r>
          </w:p>
        </w:tc>
      </w:tr>
      <w:tr w:rsidR="0004759A" w14:paraId="569FC4BD" w14:textId="77777777">
        <w:trPr>
          <w:trHeight w:hRule="exact" w:val="2591"/>
        </w:trPr>
        <w:tc>
          <w:tcPr>
            <w:tcW w:w="625" w:type="dxa"/>
            <w:vMerge/>
          </w:tcPr>
          <w:p w14:paraId="165BD281" w14:textId="77777777" w:rsidR="0004759A" w:rsidRDefault="0004759A" w:rsidP="008E6DC0"/>
        </w:tc>
        <w:tc>
          <w:tcPr>
            <w:tcW w:w="2870" w:type="dxa"/>
            <w:vMerge/>
          </w:tcPr>
          <w:p w14:paraId="5BA74E4B" w14:textId="77777777" w:rsidR="0004759A" w:rsidRDefault="0004759A" w:rsidP="008E6DC0"/>
        </w:tc>
        <w:tc>
          <w:tcPr>
            <w:tcW w:w="630" w:type="dxa"/>
          </w:tcPr>
          <w:p w14:paraId="3C736C43" w14:textId="77777777" w:rsidR="0004759A" w:rsidRDefault="0004759A" w:rsidP="008E6DC0">
            <w:pPr>
              <w:pStyle w:val="TableParagraph"/>
              <w:rPr>
                <w:b/>
                <w:sz w:val="26"/>
              </w:rPr>
            </w:pPr>
          </w:p>
          <w:p w14:paraId="330D1816" w14:textId="77777777" w:rsidR="0004759A" w:rsidRDefault="0004759A" w:rsidP="008E6DC0">
            <w:pPr>
              <w:pStyle w:val="TableParagraph"/>
              <w:rPr>
                <w:b/>
                <w:sz w:val="26"/>
              </w:rPr>
            </w:pPr>
          </w:p>
          <w:p w14:paraId="1861E45A" w14:textId="77777777" w:rsidR="0004759A" w:rsidRDefault="0004759A" w:rsidP="008E6DC0">
            <w:pPr>
              <w:pStyle w:val="TableParagraph"/>
              <w:rPr>
                <w:b/>
                <w:sz w:val="26"/>
              </w:rPr>
            </w:pPr>
          </w:p>
          <w:p w14:paraId="7E821ACC" w14:textId="77777777" w:rsidR="0004759A" w:rsidRDefault="0004759A" w:rsidP="008E6DC0">
            <w:pPr>
              <w:pStyle w:val="TableParagraph"/>
              <w:spacing w:before="2"/>
              <w:rPr>
                <w:b/>
              </w:rPr>
            </w:pPr>
          </w:p>
          <w:p w14:paraId="604AF699" w14:textId="77777777" w:rsidR="0004759A" w:rsidRDefault="00423CFC" w:rsidP="008E6DC0">
            <w:pPr>
              <w:pStyle w:val="TableParagraph"/>
              <w:ind w:left="142"/>
              <w:rPr>
                <w:sz w:val="24"/>
              </w:rPr>
            </w:pPr>
            <w:r>
              <w:rPr>
                <w:sz w:val="24"/>
              </w:rPr>
              <w:t>1.3</w:t>
            </w:r>
          </w:p>
        </w:tc>
        <w:tc>
          <w:tcPr>
            <w:tcW w:w="5656" w:type="dxa"/>
          </w:tcPr>
          <w:p w14:paraId="36E33A67" w14:textId="77777777" w:rsidR="0004759A" w:rsidRDefault="00423CFC" w:rsidP="008E6DC0">
            <w:pPr>
              <w:pStyle w:val="TableParagraph"/>
              <w:spacing w:line="259" w:lineRule="auto"/>
              <w:ind w:left="103"/>
            </w:pPr>
            <w:r>
              <w:t xml:space="preserve">Provide oversight of the </w:t>
            </w:r>
            <w:proofErr w:type="gramStart"/>
            <w:r>
              <w:t>Pre-CFCB</w:t>
            </w:r>
            <w:proofErr w:type="gramEnd"/>
            <w:r>
              <w:t xml:space="preserve"> training and the following regionally appointed </w:t>
            </w:r>
            <w:r w:rsidR="005D626C">
              <w:t>CF</w:t>
            </w:r>
            <w:r>
              <w:t xml:space="preserve"> posts:</w:t>
            </w:r>
          </w:p>
          <w:p w14:paraId="46444DB2" w14:textId="77777777" w:rsidR="0004759A" w:rsidRDefault="00423CFC" w:rsidP="008E6DC0">
            <w:pPr>
              <w:pStyle w:val="TableParagraph"/>
              <w:numPr>
                <w:ilvl w:val="0"/>
                <w:numId w:val="1"/>
              </w:numPr>
              <w:tabs>
                <w:tab w:val="left" w:pos="931"/>
                <w:tab w:val="left" w:pos="932"/>
              </w:tabs>
              <w:spacing w:before="159" w:line="269" w:lineRule="exact"/>
            </w:pPr>
            <w:r>
              <w:t>Duke of Edinburgh’s Award</w:t>
            </w:r>
            <w:r>
              <w:rPr>
                <w:spacing w:val="-11"/>
              </w:rPr>
              <w:t xml:space="preserve"> </w:t>
            </w:r>
            <w:r>
              <w:t>Advisor</w:t>
            </w:r>
          </w:p>
          <w:p w14:paraId="45657C0E" w14:textId="77777777" w:rsidR="0004759A" w:rsidRDefault="00423CFC" w:rsidP="008E6DC0">
            <w:pPr>
              <w:pStyle w:val="TableParagraph"/>
              <w:numPr>
                <w:ilvl w:val="0"/>
                <w:numId w:val="1"/>
              </w:numPr>
              <w:tabs>
                <w:tab w:val="left" w:pos="931"/>
                <w:tab w:val="left" w:pos="932"/>
              </w:tabs>
              <w:spacing w:line="268" w:lineRule="exact"/>
            </w:pPr>
            <w:r>
              <w:t>First Aid Training</w:t>
            </w:r>
            <w:r>
              <w:rPr>
                <w:spacing w:val="-9"/>
              </w:rPr>
              <w:t xml:space="preserve"> </w:t>
            </w:r>
            <w:r>
              <w:t>Advisor</w:t>
            </w:r>
          </w:p>
          <w:p w14:paraId="61550F7B" w14:textId="77777777" w:rsidR="0004759A" w:rsidRDefault="00423CFC" w:rsidP="008E6DC0">
            <w:pPr>
              <w:pStyle w:val="TableParagraph"/>
              <w:numPr>
                <w:ilvl w:val="0"/>
                <w:numId w:val="1"/>
              </w:numPr>
              <w:tabs>
                <w:tab w:val="left" w:pos="931"/>
                <w:tab w:val="left" w:pos="932"/>
              </w:tabs>
              <w:spacing w:line="268" w:lineRule="exact"/>
            </w:pPr>
            <w:r>
              <w:t>Sports</w:t>
            </w:r>
            <w:r>
              <w:rPr>
                <w:spacing w:val="-6"/>
              </w:rPr>
              <w:t xml:space="preserve"> </w:t>
            </w:r>
            <w:r>
              <w:t>Advisor</w:t>
            </w:r>
          </w:p>
          <w:p w14:paraId="173FDF31" w14:textId="77777777" w:rsidR="0004759A" w:rsidRDefault="00423CFC" w:rsidP="008E6DC0">
            <w:pPr>
              <w:pStyle w:val="TableParagraph"/>
              <w:numPr>
                <w:ilvl w:val="0"/>
                <w:numId w:val="1"/>
              </w:numPr>
              <w:tabs>
                <w:tab w:val="left" w:pos="931"/>
                <w:tab w:val="left" w:pos="932"/>
              </w:tabs>
              <w:spacing w:line="268" w:lineRule="exact"/>
            </w:pPr>
            <w:r>
              <w:t>Shooting</w:t>
            </w:r>
            <w:r>
              <w:rPr>
                <w:spacing w:val="-5"/>
              </w:rPr>
              <w:t xml:space="preserve"> </w:t>
            </w:r>
            <w:r>
              <w:t>Advisor</w:t>
            </w:r>
          </w:p>
          <w:p w14:paraId="086217CC" w14:textId="77777777" w:rsidR="0004759A" w:rsidRDefault="00423CFC" w:rsidP="008E6DC0">
            <w:pPr>
              <w:pStyle w:val="TableParagraph"/>
              <w:numPr>
                <w:ilvl w:val="0"/>
                <w:numId w:val="1"/>
              </w:numPr>
              <w:tabs>
                <w:tab w:val="left" w:pos="931"/>
                <w:tab w:val="left" w:pos="932"/>
              </w:tabs>
              <w:spacing w:line="268" w:lineRule="exact"/>
            </w:pPr>
            <w:r>
              <w:t>Signals</w:t>
            </w:r>
            <w:r>
              <w:rPr>
                <w:spacing w:val="-6"/>
              </w:rPr>
              <w:t xml:space="preserve"> </w:t>
            </w:r>
            <w:r>
              <w:t>Advisor</w:t>
            </w:r>
          </w:p>
          <w:p w14:paraId="36379B0B" w14:textId="77777777" w:rsidR="0004759A" w:rsidRDefault="00423CFC" w:rsidP="008E6DC0">
            <w:pPr>
              <w:pStyle w:val="TableParagraph"/>
              <w:numPr>
                <w:ilvl w:val="0"/>
                <w:numId w:val="1"/>
              </w:numPr>
              <w:tabs>
                <w:tab w:val="left" w:pos="931"/>
                <w:tab w:val="left" w:pos="932"/>
              </w:tabs>
              <w:spacing w:line="268" w:lineRule="exact"/>
            </w:pPr>
            <w:r>
              <w:t>Music</w:t>
            </w:r>
            <w:r>
              <w:rPr>
                <w:spacing w:val="-6"/>
              </w:rPr>
              <w:t xml:space="preserve"> </w:t>
            </w:r>
            <w:r>
              <w:t>Advisor</w:t>
            </w:r>
          </w:p>
          <w:p w14:paraId="0E43B5BD" w14:textId="77777777" w:rsidR="0004759A" w:rsidRDefault="00423CFC" w:rsidP="008E6DC0">
            <w:pPr>
              <w:pStyle w:val="TableParagraph"/>
              <w:numPr>
                <w:ilvl w:val="0"/>
                <w:numId w:val="1"/>
              </w:numPr>
              <w:tabs>
                <w:tab w:val="left" w:pos="931"/>
                <w:tab w:val="left" w:pos="932"/>
              </w:tabs>
              <w:spacing w:line="269" w:lineRule="exact"/>
            </w:pPr>
            <w:r>
              <w:t>Navigation &amp; AT</w:t>
            </w:r>
            <w:r>
              <w:rPr>
                <w:spacing w:val="-8"/>
              </w:rPr>
              <w:t xml:space="preserve"> </w:t>
            </w:r>
            <w:r>
              <w:t>Advisor</w:t>
            </w:r>
          </w:p>
        </w:tc>
      </w:tr>
      <w:tr w:rsidR="0004759A" w14:paraId="1586A767" w14:textId="77777777">
        <w:trPr>
          <w:trHeight w:hRule="exact" w:val="715"/>
        </w:trPr>
        <w:tc>
          <w:tcPr>
            <w:tcW w:w="625" w:type="dxa"/>
            <w:vMerge/>
          </w:tcPr>
          <w:p w14:paraId="4A4B5F86" w14:textId="77777777" w:rsidR="0004759A" w:rsidRDefault="0004759A" w:rsidP="008E6DC0"/>
        </w:tc>
        <w:tc>
          <w:tcPr>
            <w:tcW w:w="2870" w:type="dxa"/>
            <w:vMerge/>
          </w:tcPr>
          <w:p w14:paraId="489C81DA" w14:textId="77777777" w:rsidR="0004759A" w:rsidRDefault="0004759A" w:rsidP="008E6DC0"/>
        </w:tc>
        <w:tc>
          <w:tcPr>
            <w:tcW w:w="630" w:type="dxa"/>
          </w:tcPr>
          <w:p w14:paraId="372E70CC" w14:textId="77777777" w:rsidR="0004759A" w:rsidRDefault="00423CFC" w:rsidP="008E6DC0">
            <w:pPr>
              <w:pStyle w:val="TableParagraph"/>
              <w:spacing w:before="215"/>
              <w:ind w:left="142"/>
              <w:rPr>
                <w:sz w:val="24"/>
              </w:rPr>
            </w:pPr>
            <w:r>
              <w:rPr>
                <w:sz w:val="24"/>
              </w:rPr>
              <w:t>1.4</w:t>
            </w:r>
          </w:p>
        </w:tc>
        <w:tc>
          <w:tcPr>
            <w:tcW w:w="5656" w:type="dxa"/>
          </w:tcPr>
          <w:p w14:paraId="0BAA0B78" w14:textId="25E828C4" w:rsidR="0004759A" w:rsidRDefault="00423CFC" w:rsidP="008E6DC0">
            <w:pPr>
              <w:pStyle w:val="TableParagraph"/>
              <w:spacing w:line="259" w:lineRule="auto"/>
              <w:ind w:left="103"/>
            </w:pPr>
            <w:r>
              <w:t xml:space="preserve">Ensure that the intent of the </w:t>
            </w:r>
            <w:r w:rsidR="006B5013">
              <w:t xml:space="preserve">JMC </w:t>
            </w:r>
            <w:r>
              <w:t>Directive is understood and applied by C</w:t>
            </w:r>
            <w:r w:rsidR="006B5013">
              <w:t>C</w:t>
            </w:r>
            <w:r>
              <w:t>F units within the AOR.</w:t>
            </w:r>
          </w:p>
        </w:tc>
      </w:tr>
      <w:tr w:rsidR="008E6DC0" w14:paraId="0040E4BB" w14:textId="77777777" w:rsidTr="005D626C">
        <w:trPr>
          <w:trHeight w:hRule="exact" w:val="1286"/>
        </w:trPr>
        <w:tc>
          <w:tcPr>
            <w:tcW w:w="625" w:type="dxa"/>
            <w:vMerge w:val="restart"/>
          </w:tcPr>
          <w:p w14:paraId="69D0E5B8" w14:textId="77777777" w:rsidR="008E6DC0" w:rsidRDefault="008E6DC0" w:rsidP="008E6DC0">
            <w:pPr>
              <w:pStyle w:val="TableParagraph"/>
              <w:rPr>
                <w:b/>
              </w:rPr>
            </w:pPr>
          </w:p>
          <w:p w14:paraId="0E09B2BE" w14:textId="77777777" w:rsidR="008E6DC0" w:rsidRDefault="008E6DC0" w:rsidP="008E6DC0">
            <w:pPr>
              <w:pStyle w:val="TableParagraph"/>
              <w:ind w:right="1"/>
              <w:jc w:val="center"/>
            </w:pPr>
            <w:r>
              <w:rPr>
                <w:w w:val="99"/>
              </w:rPr>
              <w:t>2</w:t>
            </w:r>
          </w:p>
        </w:tc>
        <w:tc>
          <w:tcPr>
            <w:tcW w:w="2870" w:type="dxa"/>
            <w:vMerge w:val="restart"/>
          </w:tcPr>
          <w:p w14:paraId="251ACFE8" w14:textId="77777777" w:rsidR="008E6DC0" w:rsidRDefault="008E6DC0" w:rsidP="008E6DC0">
            <w:pPr>
              <w:pStyle w:val="TableParagraph"/>
              <w:spacing w:before="105"/>
              <w:ind w:left="183" w:right="162" w:firstLine="346"/>
              <w:rPr>
                <w:sz w:val="24"/>
              </w:rPr>
            </w:pPr>
            <w:r>
              <w:rPr>
                <w:sz w:val="24"/>
              </w:rPr>
              <w:t xml:space="preserve">Training/Delivery Planning / </w:t>
            </w:r>
            <w:proofErr w:type="spellStart"/>
            <w:r>
              <w:rPr>
                <w:sz w:val="24"/>
              </w:rPr>
              <w:t>Organisation</w:t>
            </w:r>
            <w:proofErr w:type="spellEnd"/>
          </w:p>
        </w:tc>
        <w:tc>
          <w:tcPr>
            <w:tcW w:w="630" w:type="dxa"/>
          </w:tcPr>
          <w:p w14:paraId="10A6C98E" w14:textId="77777777" w:rsidR="008E6DC0" w:rsidRDefault="008E6DC0" w:rsidP="008E6DC0">
            <w:pPr>
              <w:pStyle w:val="TableParagraph"/>
              <w:spacing w:before="1"/>
              <w:rPr>
                <w:b/>
                <w:sz w:val="21"/>
              </w:rPr>
            </w:pPr>
          </w:p>
          <w:p w14:paraId="698F10FE" w14:textId="77777777" w:rsidR="008E6DC0" w:rsidRDefault="008E6DC0" w:rsidP="008E6DC0">
            <w:pPr>
              <w:pStyle w:val="TableParagraph"/>
              <w:ind w:left="142"/>
              <w:rPr>
                <w:sz w:val="24"/>
              </w:rPr>
            </w:pPr>
            <w:r>
              <w:rPr>
                <w:sz w:val="24"/>
              </w:rPr>
              <w:t>2.1</w:t>
            </w:r>
          </w:p>
        </w:tc>
        <w:tc>
          <w:tcPr>
            <w:tcW w:w="5656" w:type="dxa"/>
          </w:tcPr>
          <w:p w14:paraId="308BDA42" w14:textId="5E67E286" w:rsidR="008E6DC0" w:rsidRDefault="008E6DC0" w:rsidP="008E6DC0">
            <w:pPr>
              <w:pStyle w:val="TableParagraph"/>
              <w:ind w:left="103" w:right="163"/>
            </w:pPr>
            <w:r>
              <w:t xml:space="preserve">In conjunction with stakeholders continuously improve the quality and effectiveness of cadet activity whilst </w:t>
            </w:r>
            <w:proofErr w:type="gramStart"/>
            <w:r>
              <w:t>ensuring  adequate</w:t>
            </w:r>
            <w:proofErr w:type="gramEnd"/>
            <w:r>
              <w:t xml:space="preserve">  safety  in  order  to  fulfil  the Cadet Charter and </w:t>
            </w:r>
            <w:r w:rsidR="006B5013">
              <w:t xml:space="preserve">JMC </w:t>
            </w:r>
            <w:r>
              <w:t>Plan.</w:t>
            </w:r>
          </w:p>
        </w:tc>
      </w:tr>
      <w:tr w:rsidR="008E6DC0" w14:paraId="34563259" w14:textId="77777777" w:rsidTr="008E6DC0">
        <w:trPr>
          <w:trHeight w:hRule="exact" w:val="849"/>
        </w:trPr>
        <w:tc>
          <w:tcPr>
            <w:tcW w:w="625" w:type="dxa"/>
            <w:vMerge/>
          </w:tcPr>
          <w:p w14:paraId="549389BD" w14:textId="77777777" w:rsidR="008E6DC0" w:rsidRDefault="008E6DC0" w:rsidP="008E6DC0">
            <w:pPr>
              <w:pStyle w:val="TableParagraph"/>
              <w:rPr>
                <w:b/>
              </w:rPr>
            </w:pPr>
          </w:p>
        </w:tc>
        <w:tc>
          <w:tcPr>
            <w:tcW w:w="2870" w:type="dxa"/>
            <w:vMerge/>
          </w:tcPr>
          <w:p w14:paraId="3B17ED28" w14:textId="77777777" w:rsidR="008E6DC0" w:rsidRDefault="008E6DC0" w:rsidP="008E6DC0">
            <w:pPr>
              <w:pStyle w:val="TableParagraph"/>
              <w:spacing w:before="105"/>
              <w:ind w:left="183" w:right="162" w:firstLine="346"/>
              <w:rPr>
                <w:sz w:val="24"/>
              </w:rPr>
            </w:pPr>
          </w:p>
        </w:tc>
        <w:tc>
          <w:tcPr>
            <w:tcW w:w="630" w:type="dxa"/>
          </w:tcPr>
          <w:p w14:paraId="1FF1E310" w14:textId="77777777" w:rsidR="008E6DC0" w:rsidRDefault="008E6DC0" w:rsidP="008E6DC0">
            <w:pPr>
              <w:pStyle w:val="TableParagraph"/>
              <w:spacing w:before="115"/>
              <w:ind w:left="142"/>
              <w:rPr>
                <w:sz w:val="24"/>
              </w:rPr>
            </w:pPr>
            <w:r>
              <w:rPr>
                <w:sz w:val="24"/>
              </w:rPr>
              <w:t>2.2</w:t>
            </w:r>
          </w:p>
        </w:tc>
        <w:tc>
          <w:tcPr>
            <w:tcW w:w="5656" w:type="dxa"/>
          </w:tcPr>
          <w:p w14:paraId="1DA093E3" w14:textId="27346929" w:rsidR="008E6DC0" w:rsidRDefault="008E6DC0" w:rsidP="008E6DC0">
            <w:pPr>
              <w:pStyle w:val="TableParagraph"/>
              <w:ind w:left="103" w:right="228"/>
            </w:pPr>
            <w:r>
              <w:t xml:space="preserve">In conjunction with the OC CTT </w:t>
            </w:r>
            <w:proofErr w:type="spellStart"/>
            <w:r>
              <w:t>organise</w:t>
            </w:r>
            <w:proofErr w:type="spellEnd"/>
            <w:r>
              <w:t xml:space="preserve"> and chair the C</w:t>
            </w:r>
            <w:r w:rsidR="006B5013">
              <w:t xml:space="preserve">CF related </w:t>
            </w:r>
            <w:r>
              <w:t>Training Conferences.</w:t>
            </w:r>
          </w:p>
        </w:tc>
      </w:tr>
      <w:tr w:rsidR="008E6DC0" w14:paraId="669345C8" w14:textId="77777777" w:rsidTr="008E6DC0">
        <w:trPr>
          <w:trHeight w:hRule="exact" w:val="849"/>
        </w:trPr>
        <w:tc>
          <w:tcPr>
            <w:tcW w:w="625" w:type="dxa"/>
            <w:vMerge/>
          </w:tcPr>
          <w:p w14:paraId="69D653BA" w14:textId="77777777" w:rsidR="008E6DC0" w:rsidRDefault="008E6DC0" w:rsidP="008E6DC0">
            <w:pPr>
              <w:pStyle w:val="TableParagraph"/>
              <w:rPr>
                <w:b/>
              </w:rPr>
            </w:pPr>
          </w:p>
        </w:tc>
        <w:tc>
          <w:tcPr>
            <w:tcW w:w="2870" w:type="dxa"/>
            <w:vMerge/>
          </w:tcPr>
          <w:p w14:paraId="5E56E6C7" w14:textId="77777777" w:rsidR="008E6DC0" w:rsidRDefault="008E6DC0" w:rsidP="008E6DC0">
            <w:pPr>
              <w:pStyle w:val="TableParagraph"/>
              <w:spacing w:before="105"/>
              <w:ind w:left="183" w:right="162" w:firstLine="346"/>
              <w:rPr>
                <w:sz w:val="24"/>
              </w:rPr>
            </w:pPr>
          </w:p>
        </w:tc>
        <w:tc>
          <w:tcPr>
            <w:tcW w:w="630" w:type="dxa"/>
          </w:tcPr>
          <w:p w14:paraId="46E042D3" w14:textId="77777777" w:rsidR="008E6DC0" w:rsidRDefault="008E6DC0" w:rsidP="008E6DC0">
            <w:pPr>
              <w:pStyle w:val="TableParagraph"/>
              <w:spacing w:before="1"/>
              <w:rPr>
                <w:b/>
                <w:sz w:val="21"/>
              </w:rPr>
            </w:pPr>
          </w:p>
          <w:p w14:paraId="24706D06" w14:textId="77777777" w:rsidR="008E6DC0" w:rsidRDefault="008E6DC0" w:rsidP="008E6DC0">
            <w:pPr>
              <w:pStyle w:val="TableParagraph"/>
              <w:ind w:left="142"/>
              <w:rPr>
                <w:sz w:val="24"/>
              </w:rPr>
            </w:pPr>
            <w:r>
              <w:rPr>
                <w:sz w:val="24"/>
              </w:rPr>
              <w:t>2.3</w:t>
            </w:r>
          </w:p>
        </w:tc>
        <w:tc>
          <w:tcPr>
            <w:tcW w:w="5656" w:type="dxa"/>
          </w:tcPr>
          <w:p w14:paraId="081346E4" w14:textId="22A5CD14" w:rsidR="008E6DC0" w:rsidRDefault="008E6DC0" w:rsidP="008E6DC0">
            <w:pPr>
              <w:pStyle w:val="TableParagraph"/>
              <w:ind w:left="103" w:right="521"/>
            </w:pPr>
            <w:r>
              <w:t xml:space="preserve">On behalf of </w:t>
            </w:r>
            <w:r w:rsidR="006B5013">
              <w:t>JMC Co</w:t>
            </w:r>
            <w:r>
              <w:t>md and if needed, support the Colonel Cadets, in boarding candidates for cadet commissions.</w:t>
            </w:r>
          </w:p>
        </w:tc>
      </w:tr>
      <w:tr w:rsidR="008E6DC0" w14:paraId="56AD8E6D" w14:textId="77777777" w:rsidTr="00F51352">
        <w:trPr>
          <w:trHeight w:hRule="exact" w:val="1141"/>
        </w:trPr>
        <w:tc>
          <w:tcPr>
            <w:tcW w:w="625" w:type="dxa"/>
            <w:vMerge/>
          </w:tcPr>
          <w:p w14:paraId="3AE90942" w14:textId="77777777" w:rsidR="008E6DC0" w:rsidRDefault="008E6DC0" w:rsidP="008E6DC0">
            <w:pPr>
              <w:pStyle w:val="TableParagraph"/>
              <w:rPr>
                <w:b/>
              </w:rPr>
            </w:pPr>
          </w:p>
        </w:tc>
        <w:tc>
          <w:tcPr>
            <w:tcW w:w="2870" w:type="dxa"/>
            <w:vMerge/>
          </w:tcPr>
          <w:p w14:paraId="19150FA2" w14:textId="77777777" w:rsidR="008E6DC0" w:rsidRDefault="008E6DC0" w:rsidP="008E6DC0">
            <w:pPr>
              <w:pStyle w:val="TableParagraph"/>
              <w:spacing w:before="105"/>
              <w:ind w:left="183" w:right="162" w:firstLine="346"/>
              <w:rPr>
                <w:sz w:val="24"/>
              </w:rPr>
            </w:pPr>
          </w:p>
        </w:tc>
        <w:tc>
          <w:tcPr>
            <w:tcW w:w="630" w:type="dxa"/>
          </w:tcPr>
          <w:p w14:paraId="5805677B" w14:textId="77777777" w:rsidR="008E6DC0" w:rsidRDefault="008E6DC0" w:rsidP="008E6DC0">
            <w:pPr>
              <w:pStyle w:val="TableParagraph"/>
              <w:rPr>
                <w:b/>
                <w:sz w:val="21"/>
              </w:rPr>
            </w:pPr>
          </w:p>
          <w:p w14:paraId="625FCB46" w14:textId="77777777" w:rsidR="008E6DC0" w:rsidRDefault="008E6DC0" w:rsidP="008E6DC0">
            <w:pPr>
              <w:pStyle w:val="TableParagraph"/>
              <w:ind w:left="142"/>
              <w:rPr>
                <w:sz w:val="24"/>
              </w:rPr>
            </w:pPr>
            <w:r>
              <w:rPr>
                <w:sz w:val="24"/>
              </w:rPr>
              <w:t>2.4</w:t>
            </w:r>
          </w:p>
        </w:tc>
        <w:tc>
          <w:tcPr>
            <w:tcW w:w="5656" w:type="dxa"/>
          </w:tcPr>
          <w:p w14:paraId="1006245C" w14:textId="00929E6F" w:rsidR="008E6DC0" w:rsidRDefault="008E6DC0" w:rsidP="00F51352">
            <w:pPr>
              <w:pStyle w:val="TableParagraph"/>
              <w:ind w:left="103" w:right="326"/>
            </w:pPr>
            <w:r>
              <w:t xml:space="preserve">In conjunction with the Col </w:t>
            </w:r>
            <w:proofErr w:type="spellStart"/>
            <w:r>
              <w:t>Cdts</w:t>
            </w:r>
            <w:proofErr w:type="spellEnd"/>
            <w:r w:rsidR="00F51352">
              <w:t xml:space="preserve">, </w:t>
            </w:r>
            <w:r>
              <w:t xml:space="preserve">ACF </w:t>
            </w:r>
            <w:proofErr w:type="spellStart"/>
            <w:r>
              <w:t>Comdts</w:t>
            </w:r>
            <w:proofErr w:type="spellEnd"/>
            <w:r w:rsidR="00F51352">
              <w:t xml:space="preserve"> and CCF Contingent Commanders,</w:t>
            </w:r>
            <w:r>
              <w:t xml:space="preserve"> help develop robust succession plans for key</w:t>
            </w:r>
            <w:r w:rsidR="006B5013">
              <w:t xml:space="preserve"> </w:t>
            </w:r>
            <w:r>
              <w:t>CFAV appointments within the AOR.</w:t>
            </w:r>
          </w:p>
        </w:tc>
      </w:tr>
      <w:tr w:rsidR="008E6DC0" w14:paraId="1F996206" w14:textId="77777777" w:rsidTr="008E6DC0">
        <w:trPr>
          <w:trHeight w:hRule="exact" w:val="849"/>
        </w:trPr>
        <w:tc>
          <w:tcPr>
            <w:tcW w:w="625" w:type="dxa"/>
          </w:tcPr>
          <w:p w14:paraId="5B3DBD7E" w14:textId="77777777" w:rsidR="008E6DC0" w:rsidRDefault="008E6DC0" w:rsidP="008E6DC0">
            <w:pPr>
              <w:pStyle w:val="TableParagraph"/>
              <w:spacing w:before="157"/>
              <w:ind w:right="1"/>
              <w:jc w:val="center"/>
            </w:pPr>
            <w:r>
              <w:rPr>
                <w:w w:val="99"/>
              </w:rPr>
              <w:t>3</w:t>
            </w:r>
          </w:p>
        </w:tc>
        <w:tc>
          <w:tcPr>
            <w:tcW w:w="2870" w:type="dxa"/>
          </w:tcPr>
          <w:p w14:paraId="6A9B7911" w14:textId="77777777" w:rsidR="008E6DC0" w:rsidRDefault="008E6DC0" w:rsidP="008E6DC0">
            <w:pPr>
              <w:pStyle w:val="TableParagraph"/>
              <w:spacing w:before="145"/>
              <w:ind w:left="83" w:right="83"/>
              <w:rPr>
                <w:sz w:val="24"/>
              </w:rPr>
            </w:pPr>
            <w:r>
              <w:rPr>
                <w:sz w:val="24"/>
              </w:rPr>
              <w:t>Administration</w:t>
            </w:r>
          </w:p>
        </w:tc>
        <w:tc>
          <w:tcPr>
            <w:tcW w:w="630" w:type="dxa"/>
          </w:tcPr>
          <w:p w14:paraId="69806966" w14:textId="77777777" w:rsidR="008E6DC0" w:rsidRDefault="008E6DC0" w:rsidP="008E6DC0">
            <w:pPr>
              <w:pStyle w:val="TableParagraph"/>
              <w:spacing w:before="145"/>
              <w:ind w:left="142"/>
              <w:rPr>
                <w:sz w:val="24"/>
              </w:rPr>
            </w:pPr>
            <w:r>
              <w:rPr>
                <w:sz w:val="24"/>
              </w:rPr>
              <w:t>3.1</w:t>
            </w:r>
          </w:p>
        </w:tc>
        <w:tc>
          <w:tcPr>
            <w:tcW w:w="5656" w:type="dxa"/>
          </w:tcPr>
          <w:p w14:paraId="7E58614A" w14:textId="77777777" w:rsidR="008E6DC0" w:rsidRDefault="008E6DC0" w:rsidP="008E6DC0">
            <w:pPr>
              <w:pStyle w:val="TableParagraph"/>
              <w:spacing w:before="67"/>
              <w:ind w:left="103"/>
            </w:pPr>
            <w:r>
              <w:t>Carry out administration as required within role.</w:t>
            </w:r>
          </w:p>
        </w:tc>
      </w:tr>
      <w:tr w:rsidR="008E6DC0" w14:paraId="4305FE08" w14:textId="77777777" w:rsidTr="008E6DC0">
        <w:trPr>
          <w:trHeight w:hRule="exact" w:val="849"/>
        </w:trPr>
        <w:tc>
          <w:tcPr>
            <w:tcW w:w="625" w:type="dxa"/>
            <w:vMerge w:val="restart"/>
          </w:tcPr>
          <w:p w14:paraId="5A5249AF" w14:textId="77777777" w:rsidR="008E6DC0" w:rsidRDefault="008E6DC0" w:rsidP="008E6DC0">
            <w:pPr>
              <w:pStyle w:val="TableParagraph"/>
              <w:spacing w:before="157"/>
              <w:ind w:right="1"/>
              <w:jc w:val="center"/>
              <w:rPr>
                <w:w w:val="99"/>
              </w:rPr>
            </w:pPr>
            <w:r>
              <w:rPr>
                <w:w w:val="99"/>
              </w:rPr>
              <w:t>4</w:t>
            </w:r>
          </w:p>
        </w:tc>
        <w:tc>
          <w:tcPr>
            <w:tcW w:w="2870" w:type="dxa"/>
            <w:vMerge w:val="restart"/>
          </w:tcPr>
          <w:p w14:paraId="21E19FAF" w14:textId="77777777" w:rsidR="008E6DC0" w:rsidRDefault="008E6DC0" w:rsidP="008E6DC0">
            <w:pPr>
              <w:pStyle w:val="TableParagraph"/>
              <w:spacing w:before="145"/>
              <w:ind w:left="83" w:right="83"/>
              <w:rPr>
                <w:sz w:val="24"/>
              </w:rPr>
            </w:pPr>
            <w:r>
              <w:rPr>
                <w:sz w:val="24"/>
              </w:rPr>
              <w:t>Attendance</w:t>
            </w:r>
          </w:p>
        </w:tc>
        <w:tc>
          <w:tcPr>
            <w:tcW w:w="630" w:type="dxa"/>
          </w:tcPr>
          <w:p w14:paraId="67B7BFA2" w14:textId="77777777" w:rsidR="008E6DC0" w:rsidRDefault="008E6DC0" w:rsidP="008E6DC0">
            <w:pPr>
              <w:pStyle w:val="TableParagraph"/>
              <w:spacing w:before="9"/>
              <w:rPr>
                <w:b/>
                <w:sz w:val="34"/>
              </w:rPr>
            </w:pPr>
          </w:p>
          <w:p w14:paraId="0F3F997F" w14:textId="77777777" w:rsidR="008E6DC0" w:rsidRDefault="008E6DC0" w:rsidP="008E6DC0">
            <w:pPr>
              <w:pStyle w:val="TableParagraph"/>
              <w:ind w:left="142"/>
              <w:rPr>
                <w:sz w:val="24"/>
              </w:rPr>
            </w:pPr>
            <w:r>
              <w:rPr>
                <w:sz w:val="24"/>
              </w:rPr>
              <w:t>4.1</w:t>
            </w:r>
          </w:p>
        </w:tc>
        <w:tc>
          <w:tcPr>
            <w:tcW w:w="5656" w:type="dxa"/>
          </w:tcPr>
          <w:p w14:paraId="15F06957" w14:textId="1C57BADF" w:rsidR="008E6DC0" w:rsidRDefault="008E6DC0" w:rsidP="008E6DC0">
            <w:pPr>
              <w:pStyle w:val="TableParagraph"/>
              <w:spacing w:before="1" w:line="276" w:lineRule="auto"/>
              <w:ind w:left="103" w:right="459"/>
            </w:pPr>
            <w:r>
              <w:t xml:space="preserve">Attend the </w:t>
            </w:r>
            <w:r w:rsidR="006B5013">
              <w:t xml:space="preserve">JMC </w:t>
            </w:r>
            <w:r>
              <w:t>and RFCA conferences/meetings and be prepared to represent Cadet Forces.</w:t>
            </w:r>
          </w:p>
        </w:tc>
      </w:tr>
      <w:tr w:rsidR="008E6DC0" w14:paraId="053C25EA" w14:textId="77777777" w:rsidTr="008E6DC0">
        <w:trPr>
          <w:trHeight w:hRule="exact" w:val="849"/>
        </w:trPr>
        <w:tc>
          <w:tcPr>
            <w:tcW w:w="625" w:type="dxa"/>
            <w:vMerge/>
          </w:tcPr>
          <w:p w14:paraId="57EF4110" w14:textId="77777777" w:rsidR="008E6DC0" w:rsidRDefault="008E6DC0" w:rsidP="008E6DC0">
            <w:pPr>
              <w:pStyle w:val="TableParagraph"/>
              <w:spacing w:before="157"/>
              <w:ind w:right="1"/>
              <w:jc w:val="center"/>
              <w:rPr>
                <w:w w:val="99"/>
              </w:rPr>
            </w:pPr>
          </w:p>
        </w:tc>
        <w:tc>
          <w:tcPr>
            <w:tcW w:w="2870" w:type="dxa"/>
            <w:vMerge/>
          </w:tcPr>
          <w:p w14:paraId="109FD995" w14:textId="77777777" w:rsidR="008E6DC0" w:rsidRDefault="008E6DC0" w:rsidP="008E6DC0">
            <w:pPr>
              <w:pStyle w:val="TableParagraph"/>
              <w:spacing w:before="145"/>
              <w:ind w:left="83" w:right="83"/>
              <w:rPr>
                <w:sz w:val="24"/>
              </w:rPr>
            </w:pPr>
          </w:p>
        </w:tc>
        <w:tc>
          <w:tcPr>
            <w:tcW w:w="630" w:type="dxa"/>
          </w:tcPr>
          <w:p w14:paraId="5F6AE9A4" w14:textId="77777777" w:rsidR="008E6DC0" w:rsidRDefault="008E6DC0" w:rsidP="008E6DC0">
            <w:pPr>
              <w:pStyle w:val="TableParagraph"/>
              <w:spacing w:before="7"/>
              <w:rPr>
                <w:b/>
                <w:sz w:val="30"/>
              </w:rPr>
            </w:pPr>
          </w:p>
          <w:p w14:paraId="2392217B" w14:textId="77777777" w:rsidR="008E6DC0" w:rsidRDefault="008E6DC0" w:rsidP="008E6DC0">
            <w:pPr>
              <w:pStyle w:val="TableParagraph"/>
              <w:ind w:left="142"/>
              <w:rPr>
                <w:sz w:val="24"/>
              </w:rPr>
            </w:pPr>
            <w:r>
              <w:rPr>
                <w:sz w:val="24"/>
              </w:rPr>
              <w:t>4.2</w:t>
            </w:r>
          </w:p>
        </w:tc>
        <w:tc>
          <w:tcPr>
            <w:tcW w:w="5656" w:type="dxa"/>
          </w:tcPr>
          <w:p w14:paraId="381B2A8D" w14:textId="77777777" w:rsidR="008E6DC0" w:rsidRDefault="008E6DC0" w:rsidP="008E6DC0">
            <w:pPr>
              <w:pStyle w:val="TableParagraph"/>
              <w:spacing w:line="259" w:lineRule="auto"/>
              <w:ind w:left="103" w:right="546"/>
            </w:pPr>
            <w:r>
              <w:t>Have regular contact with Col Cadets, SO1 / SO2 Cadets and the OC Cadet Training Team, either by phone, e-mail or in-person.</w:t>
            </w:r>
          </w:p>
        </w:tc>
      </w:tr>
      <w:tr w:rsidR="008E6DC0" w14:paraId="09960F16" w14:textId="77777777" w:rsidTr="008E6DC0">
        <w:trPr>
          <w:trHeight w:hRule="exact" w:val="849"/>
        </w:trPr>
        <w:tc>
          <w:tcPr>
            <w:tcW w:w="625" w:type="dxa"/>
            <w:vMerge/>
          </w:tcPr>
          <w:p w14:paraId="6F872872" w14:textId="77777777" w:rsidR="008E6DC0" w:rsidRDefault="008E6DC0" w:rsidP="008E6DC0">
            <w:pPr>
              <w:pStyle w:val="TableParagraph"/>
              <w:spacing w:before="157"/>
              <w:ind w:right="1"/>
              <w:jc w:val="center"/>
              <w:rPr>
                <w:w w:val="99"/>
              </w:rPr>
            </w:pPr>
          </w:p>
        </w:tc>
        <w:tc>
          <w:tcPr>
            <w:tcW w:w="2870" w:type="dxa"/>
            <w:vMerge/>
          </w:tcPr>
          <w:p w14:paraId="2F277E39" w14:textId="77777777" w:rsidR="008E6DC0" w:rsidRDefault="008E6DC0" w:rsidP="008E6DC0">
            <w:pPr>
              <w:pStyle w:val="TableParagraph"/>
              <w:spacing w:before="145"/>
              <w:ind w:left="83" w:right="83"/>
              <w:rPr>
                <w:sz w:val="24"/>
              </w:rPr>
            </w:pPr>
          </w:p>
        </w:tc>
        <w:tc>
          <w:tcPr>
            <w:tcW w:w="630" w:type="dxa"/>
          </w:tcPr>
          <w:p w14:paraId="19221E43" w14:textId="77777777" w:rsidR="008E6DC0" w:rsidRDefault="008E6DC0" w:rsidP="008E6DC0">
            <w:pPr>
              <w:pStyle w:val="TableParagraph"/>
              <w:spacing w:before="7"/>
              <w:rPr>
                <w:b/>
                <w:sz w:val="30"/>
              </w:rPr>
            </w:pPr>
          </w:p>
          <w:p w14:paraId="4CEFA3BD" w14:textId="77777777" w:rsidR="008E6DC0" w:rsidRDefault="008E6DC0" w:rsidP="008E6DC0">
            <w:pPr>
              <w:pStyle w:val="TableParagraph"/>
              <w:ind w:left="142"/>
              <w:rPr>
                <w:sz w:val="24"/>
              </w:rPr>
            </w:pPr>
            <w:r>
              <w:rPr>
                <w:sz w:val="24"/>
              </w:rPr>
              <w:t>4.3</w:t>
            </w:r>
          </w:p>
        </w:tc>
        <w:tc>
          <w:tcPr>
            <w:tcW w:w="5656" w:type="dxa"/>
          </w:tcPr>
          <w:p w14:paraId="20697ABB" w14:textId="5FFFB81C" w:rsidR="008E6DC0" w:rsidRDefault="008E6DC0" w:rsidP="008E6DC0">
            <w:pPr>
              <w:pStyle w:val="TableParagraph"/>
              <w:spacing w:line="259" w:lineRule="auto"/>
              <w:ind w:left="103" w:right="119"/>
            </w:pPr>
            <w:r>
              <w:t>Visit CCF(A) activities sufficiently to discharge role. Attend CCF Central Camp</w:t>
            </w:r>
            <w:r w:rsidR="0087521D">
              <w:t xml:space="preserve"> </w:t>
            </w:r>
            <w:r>
              <w:t>and Bde Cadet events as far as practicable.</w:t>
            </w:r>
          </w:p>
        </w:tc>
      </w:tr>
      <w:tr w:rsidR="008E6DC0" w14:paraId="33966FA1" w14:textId="77777777" w:rsidTr="008E6DC0">
        <w:trPr>
          <w:trHeight w:hRule="exact" w:val="849"/>
        </w:trPr>
        <w:tc>
          <w:tcPr>
            <w:tcW w:w="625" w:type="dxa"/>
            <w:vMerge/>
          </w:tcPr>
          <w:p w14:paraId="5CCD667A" w14:textId="77777777" w:rsidR="008E6DC0" w:rsidRDefault="008E6DC0" w:rsidP="008E6DC0">
            <w:pPr>
              <w:pStyle w:val="TableParagraph"/>
              <w:spacing w:before="157"/>
              <w:ind w:right="1"/>
              <w:jc w:val="center"/>
              <w:rPr>
                <w:w w:val="99"/>
              </w:rPr>
            </w:pPr>
          </w:p>
        </w:tc>
        <w:tc>
          <w:tcPr>
            <w:tcW w:w="2870" w:type="dxa"/>
            <w:vMerge/>
          </w:tcPr>
          <w:p w14:paraId="4EE14BF5" w14:textId="77777777" w:rsidR="008E6DC0" w:rsidRDefault="008E6DC0" w:rsidP="008E6DC0">
            <w:pPr>
              <w:pStyle w:val="TableParagraph"/>
              <w:spacing w:before="145"/>
              <w:ind w:left="83" w:right="83"/>
              <w:rPr>
                <w:sz w:val="24"/>
              </w:rPr>
            </w:pPr>
          </w:p>
        </w:tc>
        <w:tc>
          <w:tcPr>
            <w:tcW w:w="630" w:type="dxa"/>
          </w:tcPr>
          <w:p w14:paraId="342BD696" w14:textId="77777777" w:rsidR="008E6DC0" w:rsidRDefault="008E6DC0" w:rsidP="008E6DC0">
            <w:pPr>
              <w:pStyle w:val="TableParagraph"/>
              <w:spacing w:before="216"/>
              <w:ind w:left="142"/>
              <w:rPr>
                <w:sz w:val="24"/>
              </w:rPr>
            </w:pPr>
            <w:r>
              <w:rPr>
                <w:sz w:val="24"/>
              </w:rPr>
              <w:t>4.4</w:t>
            </w:r>
          </w:p>
        </w:tc>
        <w:tc>
          <w:tcPr>
            <w:tcW w:w="5656" w:type="dxa"/>
          </w:tcPr>
          <w:p w14:paraId="10D41781" w14:textId="77777777" w:rsidR="008E6DC0" w:rsidRDefault="008E6DC0" w:rsidP="008E6DC0">
            <w:pPr>
              <w:pStyle w:val="TableParagraph"/>
              <w:spacing w:line="259" w:lineRule="auto"/>
              <w:ind w:left="103" w:right="594"/>
            </w:pPr>
            <w:r>
              <w:t>When required attend Regional Command Colonel Cadets Meetings on behalf of the Colonel Cadets.</w:t>
            </w:r>
          </w:p>
        </w:tc>
      </w:tr>
      <w:tr w:rsidR="008E6DC0" w14:paraId="0E2EAD35" w14:textId="77777777" w:rsidTr="008E6DC0">
        <w:trPr>
          <w:trHeight w:hRule="exact" w:val="849"/>
        </w:trPr>
        <w:tc>
          <w:tcPr>
            <w:tcW w:w="625" w:type="dxa"/>
            <w:vMerge/>
          </w:tcPr>
          <w:p w14:paraId="2D453D12" w14:textId="77777777" w:rsidR="008E6DC0" w:rsidRDefault="008E6DC0" w:rsidP="008E6DC0">
            <w:pPr>
              <w:pStyle w:val="TableParagraph"/>
              <w:spacing w:before="157"/>
              <w:ind w:right="1"/>
              <w:jc w:val="center"/>
              <w:rPr>
                <w:w w:val="99"/>
              </w:rPr>
            </w:pPr>
          </w:p>
        </w:tc>
        <w:tc>
          <w:tcPr>
            <w:tcW w:w="2870" w:type="dxa"/>
            <w:vMerge/>
          </w:tcPr>
          <w:p w14:paraId="54449D40" w14:textId="77777777" w:rsidR="008E6DC0" w:rsidRDefault="008E6DC0" w:rsidP="008E6DC0">
            <w:pPr>
              <w:pStyle w:val="TableParagraph"/>
              <w:spacing w:before="145"/>
              <w:ind w:left="83" w:right="83"/>
              <w:rPr>
                <w:sz w:val="24"/>
              </w:rPr>
            </w:pPr>
          </w:p>
        </w:tc>
        <w:tc>
          <w:tcPr>
            <w:tcW w:w="630" w:type="dxa"/>
          </w:tcPr>
          <w:p w14:paraId="6751858D" w14:textId="77777777" w:rsidR="008E6DC0" w:rsidRDefault="008E6DC0" w:rsidP="008E6DC0">
            <w:pPr>
              <w:pStyle w:val="TableParagraph"/>
              <w:spacing w:before="145"/>
              <w:ind w:left="142"/>
              <w:rPr>
                <w:sz w:val="24"/>
              </w:rPr>
            </w:pPr>
            <w:r>
              <w:rPr>
                <w:sz w:val="24"/>
              </w:rPr>
              <w:t>4.5</w:t>
            </w:r>
          </w:p>
        </w:tc>
        <w:tc>
          <w:tcPr>
            <w:tcW w:w="5656" w:type="dxa"/>
          </w:tcPr>
          <w:p w14:paraId="3D7D623E" w14:textId="77777777" w:rsidR="008E6DC0" w:rsidRDefault="008E6DC0" w:rsidP="008E6DC0">
            <w:pPr>
              <w:pStyle w:val="TableParagraph"/>
              <w:spacing w:before="147"/>
              <w:ind w:left="103"/>
            </w:pPr>
            <w:r>
              <w:t>Personal training and qualification courses as directed.</w:t>
            </w:r>
          </w:p>
        </w:tc>
      </w:tr>
      <w:tr w:rsidR="008E6DC0" w14:paraId="2313E2A2" w14:textId="77777777" w:rsidTr="008E6DC0">
        <w:trPr>
          <w:trHeight w:hRule="exact" w:val="849"/>
        </w:trPr>
        <w:tc>
          <w:tcPr>
            <w:tcW w:w="625" w:type="dxa"/>
            <w:vMerge w:val="restart"/>
          </w:tcPr>
          <w:p w14:paraId="2FB78513" w14:textId="77777777" w:rsidR="008E6DC0" w:rsidRDefault="008E6DC0" w:rsidP="008E6DC0">
            <w:pPr>
              <w:pStyle w:val="TableParagraph"/>
              <w:rPr>
                <w:b/>
                <w:sz w:val="24"/>
              </w:rPr>
            </w:pPr>
          </w:p>
          <w:p w14:paraId="2E78F3EF" w14:textId="77777777" w:rsidR="008E6DC0" w:rsidRDefault="008E6DC0" w:rsidP="008E6DC0">
            <w:pPr>
              <w:pStyle w:val="TableParagraph"/>
              <w:rPr>
                <w:b/>
                <w:sz w:val="24"/>
              </w:rPr>
            </w:pPr>
          </w:p>
          <w:p w14:paraId="7132DCFB" w14:textId="77777777" w:rsidR="008E6DC0" w:rsidRDefault="008E6DC0" w:rsidP="008E6DC0">
            <w:pPr>
              <w:pStyle w:val="TableParagraph"/>
              <w:spacing w:before="4"/>
              <w:rPr>
                <w:b/>
                <w:sz w:val="31"/>
              </w:rPr>
            </w:pPr>
          </w:p>
          <w:p w14:paraId="47547C20" w14:textId="77777777" w:rsidR="008E6DC0" w:rsidRDefault="008E6DC0" w:rsidP="00DB432D">
            <w:pPr>
              <w:pStyle w:val="TableParagraph"/>
              <w:spacing w:before="1"/>
              <w:ind w:right="1"/>
              <w:jc w:val="center"/>
            </w:pPr>
            <w:r>
              <w:rPr>
                <w:w w:val="99"/>
              </w:rPr>
              <w:t>5</w:t>
            </w:r>
          </w:p>
        </w:tc>
        <w:tc>
          <w:tcPr>
            <w:tcW w:w="2870" w:type="dxa"/>
            <w:vMerge w:val="restart"/>
          </w:tcPr>
          <w:p w14:paraId="0F2AA3AE" w14:textId="77777777" w:rsidR="008E6DC0" w:rsidRDefault="008E6DC0" w:rsidP="008E6DC0">
            <w:pPr>
              <w:pStyle w:val="TableParagraph"/>
              <w:rPr>
                <w:b/>
                <w:sz w:val="26"/>
              </w:rPr>
            </w:pPr>
          </w:p>
          <w:p w14:paraId="71D60BB2" w14:textId="77777777" w:rsidR="008E6DC0" w:rsidRDefault="008E6DC0" w:rsidP="008E6DC0">
            <w:pPr>
              <w:pStyle w:val="TableParagraph"/>
              <w:rPr>
                <w:b/>
                <w:sz w:val="26"/>
              </w:rPr>
            </w:pPr>
          </w:p>
          <w:p w14:paraId="3B8BA26D" w14:textId="77777777" w:rsidR="008E6DC0" w:rsidRDefault="008E6DC0" w:rsidP="008E6DC0">
            <w:pPr>
              <w:pStyle w:val="TableParagraph"/>
              <w:spacing w:before="5"/>
              <w:rPr>
                <w:b/>
                <w:sz w:val="26"/>
              </w:rPr>
            </w:pPr>
          </w:p>
          <w:p w14:paraId="76E305B0" w14:textId="77777777" w:rsidR="008E6DC0" w:rsidRDefault="008E6DC0" w:rsidP="008E6DC0">
            <w:pPr>
              <w:pStyle w:val="TableParagraph"/>
              <w:spacing w:before="1"/>
              <w:ind w:left="777"/>
              <w:rPr>
                <w:sz w:val="24"/>
              </w:rPr>
            </w:pPr>
            <w:r>
              <w:rPr>
                <w:sz w:val="24"/>
              </w:rPr>
              <w:t>Governance</w:t>
            </w:r>
          </w:p>
        </w:tc>
        <w:tc>
          <w:tcPr>
            <w:tcW w:w="630" w:type="dxa"/>
          </w:tcPr>
          <w:p w14:paraId="7E5E25D2" w14:textId="77777777" w:rsidR="008E6DC0" w:rsidRDefault="008E6DC0" w:rsidP="008E6DC0">
            <w:pPr>
              <w:pStyle w:val="TableParagraph"/>
              <w:spacing w:before="7"/>
              <w:rPr>
                <w:b/>
                <w:sz w:val="30"/>
              </w:rPr>
            </w:pPr>
          </w:p>
          <w:p w14:paraId="7CDDF746" w14:textId="77777777" w:rsidR="008E6DC0" w:rsidRDefault="008E6DC0" w:rsidP="008E6DC0">
            <w:pPr>
              <w:pStyle w:val="TableParagraph"/>
              <w:ind w:left="142"/>
              <w:rPr>
                <w:sz w:val="24"/>
              </w:rPr>
            </w:pPr>
            <w:r>
              <w:rPr>
                <w:sz w:val="24"/>
              </w:rPr>
              <w:t>5.1</w:t>
            </w:r>
          </w:p>
        </w:tc>
        <w:tc>
          <w:tcPr>
            <w:tcW w:w="5656" w:type="dxa"/>
          </w:tcPr>
          <w:p w14:paraId="6A6440B9" w14:textId="77777777" w:rsidR="008E6DC0" w:rsidRDefault="008E6DC0" w:rsidP="008E6DC0">
            <w:pPr>
              <w:pStyle w:val="TableParagraph"/>
              <w:spacing w:line="259" w:lineRule="auto"/>
              <w:ind w:left="103" w:right="166"/>
            </w:pPr>
            <w:r>
              <w:t>Maintain personal Governance qualifications: Responsible for Information, annual Safeguarding update, and annual test on AC 72008 CTSP (red book)</w:t>
            </w:r>
          </w:p>
        </w:tc>
      </w:tr>
      <w:tr w:rsidR="008E6DC0" w14:paraId="6A54848B" w14:textId="77777777" w:rsidTr="008E6DC0">
        <w:trPr>
          <w:trHeight w:hRule="exact" w:val="1295"/>
        </w:trPr>
        <w:tc>
          <w:tcPr>
            <w:tcW w:w="625" w:type="dxa"/>
            <w:vMerge/>
          </w:tcPr>
          <w:p w14:paraId="4CEA2A22" w14:textId="77777777" w:rsidR="008E6DC0" w:rsidRDefault="008E6DC0" w:rsidP="008E6DC0">
            <w:pPr>
              <w:pStyle w:val="TableParagraph"/>
              <w:spacing w:before="157"/>
              <w:ind w:right="1"/>
              <w:jc w:val="center"/>
              <w:rPr>
                <w:w w:val="99"/>
              </w:rPr>
            </w:pPr>
          </w:p>
        </w:tc>
        <w:tc>
          <w:tcPr>
            <w:tcW w:w="2870" w:type="dxa"/>
            <w:vMerge/>
          </w:tcPr>
          <w:p w14:paraId="4E5F268E" w14:textId="77777777" w:rsidR="008E6DC0" w:rsidRDefault="008E6DC0" w:rsidP="008E6DC0">
            <w:pPr>
              <w:pStyle w:val="TableParagraph"/>
              <w:spacing w:before="145"/>
              <w:ind w:left="83" w:right="83"/>
              <w:rPr>
                <w:sz w:val="24"/>
              </w:rPr>
            </w:pPr>
          </w:p>
        </w:tc>
        <w:tc>
          <w:tcPr>
            <w:tcW w:w="630" w:type="dxa"/>
          </w:tcPr>
          <w:p w14:paraId="3356E503" w14:textId="77777777" w:rsidR="008E6DC0" w:rsidRDefault="008E6DC0" w:rsidP="008E6DC0">
            <w:pPr>
              <w:pStyle w:val="TableParagraph"/>
              <w:spacing w:before="6"/>
              <w:rPr>
                <w:b/>
                <w:sz w:val="35"/>
              </w:rPr>
            </w:pPr>
          </w:p>
          <w:p w14:paraId="279C6C3F" w14:textId="77777777" w:rsidR="008E6DC0" w:rsidRDefault="008E6DC0" w:rsidP="008E6DC0">
            <w:pPr>
              <w:pStyle w:val="TableParagraph"/>
              <w:spacing w:before="145"/>
              <w:ind w:left="142"/>
              <w:rPr>
                <w:sz w:val="24"/>
              </w:rPr>
            </w:pPr>
            <w:r>
              <w:rPr>
                <w:sz w:val="24"/>
              </w:rPr>
              <w:t>5.2</w:t>
            </w:r>
          </w:p>
        </w:tc>
        <w:tc>
          <w:tcPr>
            <w:tcW w:w="5656" w:type="dxa"/>
          </w:tcPr>
          <w:p w14:paraId="36F183A8" w14:textId="77777777" w:rsidR="008E6DC0" w:rsidRDefault="008E6DC0" w:rsidP="008E6DC0">
            <w:pPr>
              <w:pStyle w:val="TableParagraph"/>
              <w:spacing w:before="147"/>
              <w:ind w:left="103"/>
            </w:pPr>
            <w:r>
              <w:t xml:space="preserve">Support training governance and assurance activities, which may include </w:t>
            </w:r>
            <w:proofErr w:type="spellStart"/>
            <w:r>
              <w:t>co-ordinating</w:t>
            </w:r>
            <w:proofErr w:type="spellEnd"/>
            <w:r>
              <w:t xml:space="preserve"> and attending relevant meetings, and ensuring compliance with CFSO 3248 and 3249</w:t>
            </w:r>
          </w:p>
        </w:tc>
      </w:tr>
      <w:tr w:rsidR="00DB432D" w14:paraId="26755739" w14:textId="77777777" w:rsidTr="006F3D26">
        <w:trPr>
          <w:trHeight w:val="2537"/>
        </w:trPr>
        <w:tc>
          <w:tcPr>
            <w:tcW w:w="625" w:type="dxa"/>
          </w:tcPr>
          <w:p w14:paraId="476DB165" w14:textId="77777777" w:rsidR="00DB432D" w:rsidRDefault="00DB432D" w:rsidP="00DB432D">
            <w:pPr>
              <w:pStyle w:val="TableParagraph"/>
              <w:rPr>
                <w:b/>
                <w:sz w:val="24"/>
              </w:rPr>
            </w:pPr>
          </w:p>
          <w:p w14:paraId="563B54EB" w14:textId="77777777" w:rsidR="00DB432D" w:rsidRDefault="00DB432D" w:rsidP="00DB432D">
            <w:pPr>
              <w:pStyle w:val="TableParagraph"/>
              <w:rPr>
                <w:b/>
                <w:sz w:val="24"/>
              </w:rPr>
            </w:pPr>
          </w:p>
          <w:p w14:paraId="3D35A46C" w14:textId="77777777" w:rsidR="00DB432D" w:rsidRDefault="00DB432D" w:rsidP="00DB432D">
            <w:pPr>
              <w:pStyle w:val="TableParagraph"/>
              <w:rPr>
                <w:b/>
                <w:sz w:val="24"/>
              </w:rPr>
            </w:pPr>
          </w:p>
          <w:p w14:paraId="4DF19009" w14:textId="77777777" w:rsidR="00DB432D" w:rsidRDefault="00DB432D" w:rsidP="00DB432D">
            <w:pPr>
              <w:pStyle w:val="TableParagraph"/>
              <w:spacing w:before="7"/>
              <w:rPr>
                <w:b/>
                <w:sz w:val="20"/>
              </w:rPr>
            </w:pPr>
          </w:p>
          <w:p w14:paraId="472F8A14" w14:textId="77777777" w:rsidR="00DB432D" w:rsidRDefault="00DB432D" w:rsidP="00DB432D">
            <w:pPr>
              <w:pStyle w:val="TableParagraph"/>
              <w:spacing w:before="1"/>
              <w:ind w:right="1"/>
              <w:jc w:val="center"/>
            </w:pPr>
            <w:r>
              <w:rPr>
                <w:w w:val="99"/>
              </w:rPr>
              <w:t>6</w:t>
            </w:r>
          </w:p>
        </w:tc>
        <w:tc>
          <w:tcPr>
            <w:tcW w:w="2870" w:type="dxa"/>
          </w:tcPr>
          <w:p w14:paraId="05D0EED2" w14:textId="77777777" w:rsidR="00DB432D" w:rsidRDefault="00DB432D" w:rsidP="00DB432D">
            <w:pPr>
              <w:pStyle w:val="TableParagraph"/>
              <w:rPr>
                <w:b/>
                <w:sz w:val="26"/>
              </w:rPr>
            </w:pPr>
          </w:p>
          <w:p w14:paraId="3B66A1B1" w14:textId="77777777" w:rsidR="00DB432D" w:rsidRDefault="00DB432D" w:rsidP="00DB432D">
            <w:pPr>
              <w:pStyle w:val="TableParagraph"/>
              <w:rPr>
                <w:b/>
                <w:sz w:val="26"/>
              </w:rPr>
            </w:pPr>
          </w:p>
          <w:p w14:paraId="6B55CE01" w14:textId="77777777" w:rsidR="00DB432D" w:rsidRDefault="00DB432D" w:rsidP="00DB432D">
            <w:pPr>
              <w:pStyle w:val="TableParagraph"/>
              <w:rPr>
                <w:b/>
                <w:sz w:val="26"/>
              </w:rPr>
            </w:pPr>
          </w:p>
          <w:p w14:paraId="55CCD9DF" w14:textId="77777777" w:rsidR="00DB432D" w:rsidRDefault="00DB432D" w:rsidP="00DB432D">
            <w:pPr>
              <w:pStyle w:val="TableParagraph"/>
              <w:ind w:left="717"/>
              <w:rPr>
                <w:sz w:val="24"/>
              </w:rPr>
            </w:pPr>
            <w:r>
              <w:rPr>
                <w:sz w:val="24"/>
              </w:rPr>
              <w:t>Safeguarding</w:t>
            </w:r>
          </w:p>
        </w:tc>
        <w:tc>
          <w:tcPr>
            <w:tcW w:w="630" w:type="dxa"/>
          </w:tcPr>
          <w:p w14:paraId="2ECF343A" w14:textId="77777777" w:rsidR="00DB432D" w:rsidRDefault="00DB432D" w:rsidP="00DB432D">
            <w:pPr>
              <w:pStyle w:val="TableParagraph"/>
              <w:rPr>
                <w:b/>
                <w:sz w:val="26"/>
              </w:rPr>
            </w:pPr>
          </w:p>
          <w:p w14:paraId="5E136458" w14:textId="77777777" w:rsidR="00DB432D" w:rsidRDefault="00DB432D" w:rsidP="00DB432D">
            <w:pPr>
              <w:pStyle w:val="TableParagraph"/>
              <w:rPr>
                <w:b/>
                <w:sz w:val="26"/>
              </w:rPr>
            </w:pPr>
          </w:p>
          <w:p w14:paraId="28FD648E" w14:textId="77777777" w:rsidR="00DB432D" w:rsidRDefault="00DB432D" w:rsidP="00DB432D">
            <w:pPr>
              <w:pStyle w:val="TableParagraph"/>
              <w:rPr>
                <w:b/>
                <w:sz w:val="26"/>
              </w:rPr>
            </w:pPr>
          </w:p>
          <w:p w14:paraId="1C07543C" w14:textId="77777777" w:rsidR="00DB432D" w:rsidRDefault="00DB432D" w:rsidP="00DB432D">
            <w:pPr>
              <w:pStyle w:val="TableParagraph"/>
              <w:rPr>
                <w:b/>
                <w:sz w:val="26"/>
              </w:rPr>
            </w:pPr>
          </w:p>
          <w:p w14:paraId="6037418F" w14:textId="77777777" w:rsidR="00DB432D" w:rsidRDefault="00DB432D" w:rsidP="00DB432D">
            <w:pPr>
              <w:pStyle w:val="TableParagraph"/>
              <w:spacing w:before="7"/>
              <w:rPr>
                <w:b/>
                <w:sz w:val="23"/>
              </w:rPr>
            </w:pPr>
          </w:p>
          <w:p w14:paraId="42DAFAE4" w14:textId="77777777" w:rsidR="00DB432D" w:rsidRDefault="00DB432D" w:rsidP="00DB432D">
            <w:pPr>
              <w:pStyle w:val="TableParagraph"/>
              <w:ind w:left="142"/>
              <w:rPr>
                <w:sz w:val="24"/>
              </w:rPr>
            </w:pPr>
            <w:r>
              <w:rPr>
                <w:sz w:val="24"/>
              </w:rPr>
              <w:t>6.1</w:t>
            </w:r>
          </w:p>
        </w:tc>
        <w:tc>
          <w:tcPr>
            <w:tcW w:w="5656" w:type="dxa"/>
          </w:tcPr>
          <w:p w14:paraId="65D7E4E7" w14:textId="252AB36B" w:rsidR="00DB432D" w:rsidRDefault="00DB432D" w:rsidP="00DB432D">
            <w:pPr>
              <w:pStyle w:val="TableParagraph"/>
              <w:spacing w:line="259" w:lineRule="auto"/>
              <w:ind w:left="103" w:right="277"/>
            </w:pPr>
            <w:r>
              <w:t xml:space="preserve">All who work with children have a responsibility for keeping them safe. Must take prompt action when you identify any concern about the wellbeing of any child and must seek advice if unsure. Such action will always include informing the </w:t>
            </w:r>
            <w:proofErr w:type="gramStart"/>
            <w:r w:rsidR="008C1C85">
              <w:t>School</w:t>
            </w:r>
            <w:proofErr w:type="gramEnd"/>
            <w:r w:rsidR="008C1C85">
              <w:t xml:space="preserve"> SLT </w:t>
            </w:r>
            <w:r>
              <w:t>of the concern. Must call 999 immediately if there is an imminent risk of harm to a child. It is a personal responsibility for ensuring Disclosure Certificate clearance and Safeguarding training is in- date.</w:t>
            </w:r>
          </w:p>
        </w:tc>
      </w:tr>
    </w:tbl>
    <w:p w14:paraId="7E9FEF5C" w14:textId="77777777" w:rsidR="0004759A" w:rsidRDefault="0004759A" w:rsidP="008E6DC0">
      <w:pPr>
        <w:sectPr w:rsidR="0004759A">
          <w:footerReference w:type="default" r:id="rId11"/>
          <w:type w:val="continuous"/>
          <w:pgSz w:w="11910" w:h="16840"/>
          <w:pgMar w:top="1400" w:right="560" w:bottom="1140" w:left="1320" w:header="720" w:footer="940" w:gutter="0"/>
          <w:cols w:space="720"/>
        </w:sect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5"/>
        <w:gridCol w:w="2870"/>
        <w:gridCol w:w="630"/>
        <w:gridCol w:w="5656"/>
      </w:tblGrid>
      <w:tr w:rsidR="00DB432D" w14:paraId="0A7EF651" w14:textId="77777777" w:rsidTr="00DB432D">
        <w:trPr>
          <w:trHeight w:hRule="exact" w:val="1570"/>
        </w:trPr>
        <w:tc>
          <w:tcPr>
            <w:tcW w:w="625" w:type="dxa"/>
            <w:vMerge w:val="restart"/>
          </w:tcPr>
          <w:p w14:paraId="58AE8B77" w14:textId="77777777" w:rsidR="00DB432D" w:rsidRDefault="00DB432D" w:rsidP="00DB432D">
            <w:pPr>
              <w:jc w:val="center"/>
            </w:pPr>
            <w:r>
              <w:lastRenderedPageBreak/>
              <w:t>6</w:t>
            </w:r>
          </w:p>
        </w:tc>
        <w:tc>
          <w:tcPr>
            <w:tcW w:w="2870" w:type="dxa"/>
            <w:vMerge w:val="restart"/>
          </w:tcPr>
          <w:p w14:paraId="3B293590" w14:textId="77777777" w:rsidR="00DB432D" w:rsidRDefault="00DB432D" w:rsidP="008E6DC0">
            <w:pPr>
              <w:rPr>
                <w:sz w:val="24"/>
              </w:rPr>
            </w:pPr>
          </w:p>
          <w:p w14:paraId="36F8AD47" w14:textId="77777777" w:rsidR="00DB432D" w:rsidRDefault="00DB432D" w:rsidP="008E6DC0">
            <w:r>
              <w:rPr>
                <w:sz w:val="24"/>
              </w:rPr>
              <w:t xml:space="preserve">         Safeguarding (</w:t>
            </w:r>
            <w:proofErr w:type="spellStart"/>
            <w:r>
              <w:rPr>
                <w:sz w:val="24"/>
              </w:rPr>
              <w:t>Cont</w:t>
            </w:r>
            <w:proofErr w:type="spellEnd"/>
            <w:r>
              <w:rPr>
                <w:sz w:val="24"/>
              </w:rPr>
              <w:t>)</w:t>
            </w:r>
          </w:p>
        </w:tc>
        <w:tc>
          <w:tcPr>
            <w:tcW w:w="630" w:type="dxa"/>
          </w:tcPr>
          <w:p w14:paraId="7D1C6012" w14:textId="77777777" w:rsidR="00DB432D" w:rsidRDefault="00DB432D" w:rsidP="008E6DC0">
            <w:pPr>
              <w:pStyle w:val="TableParagraph"/>
              <w:spacing w:before="7"/>
              <w:rPr>
                <w:b/>
                <w:sz w:val="23"/>
              </w:rPr>
            </w:pPr>
          </w:p>
          <w:p w14:paraId="449E863A" w14:textId="77777777" w:rsidR="00DB432D" w:rsidRDefault="00DB432D" w:rsidP="008E6DC0">
            <w:pPr>
              <w:pStyle w:val="TableParagraph"/>
              <w:ind w:left="142"/>
              <w:rPr>
                <w:sz w:val="24"/>
              </w:rPr>
            </w:pPr>
            <w:r>
              <w:rPr>
                <w:sz w:val="24"/>
              </w:rPr>
              <w:t>6.2</w:t>
            </w:r>
          </w:p>
        </w:tc>
        <w:tc>
          <w:tcPr>
            <w:tcW w:w="5656" w:type="dxa"/>
          </w:tcPr>
          <w:p w14:paraId="10904A4C" w14:textId="77777777" w:rsidR="00DB432D" w:rsidRDefault="00DB432D" w:rsidP="008E6DC0">
            <w:pPr>
              <w:pStyle w:val="TableParagraph"/>
              <w:spacing w:line="259" w:lineRule="auto"/>
              <w:ind w:left="103" w:right="130"/>
            </w:pPr>
            <w:r>
              <w:t xml:space="preserve">Must seek out and engage with opportunities to invest in an appropriate, child </w:t>
            </w:r>
            <w:proofErr w:type="spellStart"/>
            <w:r>
              <w:t>centred</w:t>
            </w:r>
            <w:proofErr w:type="spellEnd"/>
            <w:r>
              <w:t xml:space="preserve"> culture in area of responsibility.  This will involve </w:t>
            </w:r>
            <w:proofErr w:type="spellStart"/>
            <w:r>
              <w:t>prioritising</w:t>
            </w:r>
            <w:proofErr w:type="spellEnd"/>
            <w:r>
              <w:t xml:space="preserve"> the wellbeing and lifelong success of young people, and robustly addressing inappropriate </w:t>
            </w:r>
            <w:proofErr w:type="spellStart"/>
            <w:r>
              <w:t>behaviours</w:t>
            </w:r>
            <w:proofErr w:type="spellEnd"/>
            <w:r>
              <w:t xml:space="preserve"> and values.</w:t>
            </w:r>
          </w:p>
        </w:tc>
      </w:tr>
      <w:tr w:rsidR="00DB432D" w14:paraId="030975AF" w14:textId="77777777" w:rsidTr="00DB432D">
        <w:trPr>
          <w:trHeight w:hRule="exact" w:val="1145"/>
        </w:trPr>
        <w:tc>
          <w:tcPr>
            <w:tcW w:w="625" w:type="dxa"/>
            <w:vMerge/>
          </w:tcPr>
          <w:p w14:paraId="43BC3773" w14:textId="77777777" w:rsidR="00DB432D" w:rsidRDefault="00DB432D" w:rsidP="00DB432D">
            <w:pPr>
              <w:jc w:val="center"/>
            </w:pPr>
          </w:p>
        </w:tc>
        <w:tc>
          <w:tcPr>
            <w:tcW w:w="2870" w:type="dxa"/>
            <w:vMerge/>
          </w:tcPr>
          <w:p w14:paraId="26A80F32" w14:textId="77777777" w:rsidR="00DB432D" w:rsidRDefault="00DB432D" w:rsidP="00DB432D"/>
        </w:tc>
        <w:tc>
          <w:tcPr>
            <w:tcW w:w="630" w:type="dxa"/>
          </w:tcPr>
          <w:p w14:paraId="185BB188" w14:textId="77777777" w:rsidR="00DB432D" w:rsidRDefault="00DB432D" w:rsidP="00DB432D">
            <w:pPr>
              <w:pStyle w:val="TableParagraph"/>
              <w:spacing w:before="7"/>
              <w:rPr>
                <w:b/>
                <w:sz w:val="30"/>
              </w:rPr>
            </w:pPr>
          </w:p>
          <w:p w14:paraId="10B66302" w14:textId="77777777" w:rsidR="00DB432D" w:rsidRDefault="00DB432D" w:rsidP="00DB432D">
            <w:pPr>
              <w:pStyle w:val="TableParagraph"/>
              <w:ind w:left="142"/>
              <w:rPr>
                <w:sz w:val="24"/>
              </w:rPr>
            </w:pPr>
            <w:r>
              <w:rPr>
                <w:sz w:val="24"/>
              </w:rPr>
              <w:t>6.3</w:t>
            </w:r>
          </w:p>
        </w:tc>
        <w:tc>
          <w:tcPr>
            <w:tcW w:w="5656" w:type="dxa"/>
          </w:tcPr>
          <w:p w14:paraId="40010AD5" w14:textId="77777777" w:rsidR="00DB432D" w:rsidRDefault="00DB432D" w:rsidP="00DB432D">
            <w:pPr>
              <w:pStyle w:val="TableParagraph"/>
              <w:spacing w:line="259" w:lineRule="auto"/>
              <w:ind w:left="103" w:right="215"/>
            </w:pPr>
            <w:r>
              <w:t>Must remain familiar with and apply the regulations around safe recruitment in the Cadets and follow these principals and policies.</w:t>
            </w:r>
          </w:p>
        </w:tc>
      </w:tr>
      <w:tr w:rsidR="00DB432D" w14:paraId="4E4A9DD9" w14:textId="77777777" w:rsidTr="00DB432D">
        <w:trPr>
          <w:trHeight w:hRule="exact" w:val="1405"/>
        </w:trPr>
        <w:tc>
          <w:tcPr>
            <w:tcW w:w="625" w:type="dxa"/>
            <w:vMerge w:val="restart"/>
          </w:tcPr>
          <w:p w14:paraId="1CF4680F" w14:textId="77777777" w:rsidR="00DB432D" w:rsidRDefault="00DB432D" w:rsidP="00DB432D">
            <w:pPr>
              <w:pStyle w:val="TableParagraph"/>
              <w:rPr>
                <w:b/>
                <w:sz w:val="24"/>
              </w:rPr>
            </w:pPr>
          </w:p>
          <w:p w14:paraId="6748C4BE" w14:textId="77777777" w:rsidR="00DB432D" w:rsidRDefault="00DB432D" w:rsidP="00DB432D">
            <w:pPr>
              <w:pStyle w:val="TableParagraph"/>
              <w:rPr>
                <w:b/>
                <w:sz w:val="24"/>
              </w:rPr>
            </w:pPr>
          </w:p>
          <w:p w14:paraId="6DB08DD4" w14:textId="77777777" w:rsidR="00DB432D" w:rsidRDefault="00DB432D" w:rsidP="00DB432D">
            <w:pPr>
              <w:pStyle w:val="TableParagraph"/>
              <w:rPr>
                <w:b/>
                <w:sz w:val="24"/>
              </w:rPr>
            </w:pPr>
          </w:p>
          <w:p w14:paraId="293DF1EE" w14:textId="77777777" w:rsidR="00DB432D" w:rsidRDefault="00DB432D" w:rsidP="00DB432D">
            <w:pPr>
              <w:pStyle w:val="TableParagraph"/>
              <w:spacing w:before="3"/>
              <w:rPr>
                <w:b/>
                <w:sz w:val="19"/>
              </w:rPr>
            </w:pPr>
          </w:p>
          <w:p w14:paraId="4877114D" w14:textId="77777777" w:rsidR="00DB432D" w:rsidRDefault="00DB432D" w:rsidP="00DB432D">
            <w:pPr>
              <w:pStyle w:val="TableParagraph"/>
              <w:ind w:right="1"/>
              <w:jc w:val="center"/>
            </w:pPr>
            <w:r>
              <w:rPr>
                <w:w w:val="99"/>
              </w:rPr>
              <w:t>7</w:t>
            </w:r>
          </w:p>
        </w:tc>
        <w:tc>
          <w:tcPr>
            <w:tcW w:w="2870" w:type="dxa"/>
            <w:vMerge w:val="restart"/>
          </w:tcPr>
          <w:p w14:paraId="1ADF88A6" w14:textId="77777777" w:rsidR="00DB432D" w:rsidRDefault="00DB432D" w:rsidP="00DB432D">
            <w:pPr>
              <w:pStyle w:val="TableParagraph"/>
              <w:rPr>
                <w:b/>
                <w:sz w:val="26"/>
              </w:rPr>
            </w:pPr>
          </w:p>
          <w:p w14:paraId="0C89FB56" w14:textId="77777777" w:rsidR="00DB432D" w:rsidRDefault="00DB432D" w:rsidP="00DB432D">
            <w:pPr>
              <w:pStyle w:val="TableParagraph"/>
              <w:rPr>
                <w:b/>
                <w:sz w:val="26"/>
              </w:rPr>
            </w:pPr>
          </w:p>
          <w:p w14:paraId="247BBA1B" w14:textId="77777777" w:rsidR="00DB432D" w:rsidRDefault="00DB432D" w:rsidP="00DB432D">
            <w:pPr>
              <w:pStyle w:val="TableParagraph"/>
              <w:spacing w:before="4"/>
              <w:rPr>
                <w:b/>
                <w:sz w:val="26"/>
              </w:rPr>
            </w:pPr>
          </w:p>
          <w:p w14:paraId="399F6990" w14:textId="77777777" w:rsidR="00DB432D" w:rsidRDefault="00DB432D" w:rsidP="00DB432D">
            <w:pPr>
              <w:pStyle w:val="TableParagraph"/>
              <w:ind w:left="136" w:right="116" w:firstLine="600"/>
              <w:rPr>
                <w:sz w:val="24"/>
              </w:rPr>
            </w:pPr>
            <w:r>
              <w:rPr>
                <w:sz w:val="24"/>
              </w:rPr>
              <w:t>Relationship, Collaboration, Advocacy</w:t>
            </w:r>
          </w:p>
        </w:tc>
        <w:tc>
          <w:tcPr>
            <w:tcW w:w="630" w:type="dxa"/>
          </w:tcPr>
          <w:p w14:paraId="33A1854A" w14:textId="77777777" w:rsidR="00DB432D" w:rsidRDefault="00DB432D" w:rsidP="00DB432D">
            <w:pPr>
              <w:pStyle w:val="TableParagraph"/>
              <w:spacing w:before="6"/>
              <w:rPr>
                <w:b/>
                <w:sz w:val="35"/>
              </w:rPr>
            </w:pPr>
          </w:p>
          <w:p w14:paraId="568348C4" w14:textId="77777777" w:rsidR="00DB432D" w:rsidRDefault="00DB432D" w:rsidP="00DB432D">
            <w:pPr>
              <w:pStyle w:val="TableParagraph"/>
              <w:ind w:left="142"/>
              <w:rPr>
                <w:sz w:val="24"/>
              </w:rPr>
            </w:pPr>
            <w:r>
              <w:rPr>
                <w:sz w:val="24"/>
              </w:rPr>
              <w:t>7.1</w:t>
            </w:r>
          </w:p>
        </w:tc>
        <w:tc>
          <w:tcPr>
            <w:tcW w:w="5656" w:type="dxa"/>
          </w:tcPr>
          <w:p w14:paraId="058B5BBA" w14:textId="0284899E" w:rsidR="00DB432D" w:rsidRDefault="00DB432D" w:rsidP="00DB432D">
            <w:pPr>
              <w:pStyle w:val="TableParagraph"/>
              <w:spacing w:line="259" w:lineRule="auto"/>
              <w:ind w:left="103" w:right="276"/>
            </w:pPr>
            <w:r>
              <w:t xml:space="preserve">On behalf of Col Cadets continuously engage with the </w:t>
            </w:r>
            <w:r w:rsidR="008C1C85">
              <w:t xml:space="preserve">CCF Contingents </w:t>
            </w:r>
            <w:r>
              <w:t xml:space="preserve">to strengthen links </w:t>
            </w:r>
            <w:r w:rsidR="008C1C85">
              <w:t xml:space="preserve">with the </w:t>
            </w:r>
            <w:r>
              <w:t xml:space="preserve">ACF Counties </w:t>
            </w:r>
            <w:r w:rsidR="008C1C85">
              <w:t xml:space="preserve">to </w:t>
            </w:r>
            <w:r>
              <w:t>identify joint training opportunities</w:t>
            </w:r>
            <w:r w:rsidR="008C1C85">
              <w:t>.</w:t>
            </w:r>
          </w:p>
        </w:tc>
      </w:tr>
      <w:tr w:rsidR="00DB432D" w14:paraId="487892C5" w14:textId="77777777" w:rsidTr="00DB432D">
        <w:trPr>
          <w:trHeight w:hRule="exact" w:val="1145"/>
        </w:trPr>
        <w:tc>
          <w:tcPr>
            <w:tcW w:w="625" w:type="dxa"/>
            <w:vMerge/>
          </w:tcPr>
          <w:p w14:paraId="1F967F47" w14:textId="77777777" w:rsidR="00DB432D" w:rsidRDefault="00DB432D" w:rsidP="00DB432D">
            <w:pPr>
              <w:jc w:val="center"/>
            </w:pPr>
          </w:p>
        </w:tc>
        <w:tc>
          <w:tcPr>
            <w:tcW w:w="2870" w:type="dxa"/>
            <w:vMerge/>
          </w:tcPr>
          <w:p w14:paraId="6B9D7A6B" w14:textId="77777777" w:rsidR="00DB432D" w:rsidRDefault="00DB432D" w:rsidP="00DB432D"/>
        </w:tc>
        <w:tc>
          <w:tcPr>
            <w:tcW w:w="630" w:type="dxa"/>
          </w:tcPr>
          <w:p w14:paraId="136E3A7C" w14:textId="77777777" w:rsidR="00DB432D" w:rsidRDefault="00DB432D" w:rsidP="00DB432D">
            <w:pPr>
              <w:pStyle w:val="TableParagraph"/>
              <w:rPr>
                <w:b/>
                <w:sz w:val="26"/>
              </w:rPr>
            </w:pPr>
          </w:p>
          <w:p w14:paraId="06C651D6" w14:textId="77777777" w:rsidR="00DB432D" w:rsidRDefault="00DB432D" w:rsidP="00DB432D">
            <w:pPr>
              <w:pStyle w:val="TableParagraph"/>
              <w:spacing w:before="7"/>
              <w:rPr>
                <w:b/>
                <w:sz w:val="30"/>
              </w:rPr>
            </w:pPr>
            <w:r>
              <w:rPr>
                <w:sz w:val="24"/>
              </w:rPr>
              <w:t>7.2</w:t>
            </w:r>
          </w:p>
        </w:tc>
        <w:tc>
          <w:tcPr>
            <w:tcW w:w="5656" w:type="dxa"/>
          </w:tcPr>
          <w:p w14:paraId="013E275C" w14:textId="77777777" w:rsidR="00DB432D" w:rsidRDefault="00DB432D" w:rsidP="00DB432D">
            <w:pPr>
              <w:pStyle w:val="TableParagraph"/>
              <w:spacing w:line="259" w:lineRule="auto"/>
              <w:ind w:left="103" w:right="215"/>
            </w:pPr>
            <w:r>
              <w:t>Establish and maintain links at a volunteer level with tri- Service cadet bodies (SCC, RAFAC) to identify and develop areas of mutual interest, and where possible suggest best practice.</w:t>
            </w:r>
          </w:p>
        </w:tc>
      </w:tr>
      <w:tr w:rsidR="00DB432D" w14:paraId="2BC959AF" w14:textId="77777777" w:rsidTr="00DB432D">
        <w:trPr>
          <w:trHeight w:hRule="exact" w:val="1145"/>
        </w:trPr>
        <w:tc>
          <w:tcPr>
            <w:tcW w:w="625" w:type="dxa"/>
          </w:tcPr>
          <w:p w14:paraId="54A358B2" w14:textId="77777777" w:rsidR="00DB432D" w:rsidRDefault="00DB432D" w:rsidP="00DB432D">
            <w:pPr>
              <w:pStyle w:val="TableParagraph"/>
              <w:spacing w:before="8"/>
              <w:jc w:val="center"/>
              <w:rPr>
                <w:b/>
                <w:sz w:val="19"/>
              </w:rPr>
            </w:pPr>
          </w:p>
          <w:p w14:paraId="198E94C2" w14:textId="77777777" w:rsidR="00DB432D" w:rsidRDefault="00DB432D" w:rsidP="00DB432D">
            <w:pPr>
              <w:pStyle w:val="TableParagraph"/>
              <w:ind w:right="1"/>
              <w:jc w:val="center"/>
            </w:pPr>
            <w:r>
              <w:rPr>
                <w:w w:val="99"/>
              </w:rPr>
              <w:t>8</w:t>
            </w:r>
          </w:p>
        </w:tc>
        <w:tc>
          <w:tcPr>
            <w:tcW w:w="2870" w:type="dxa"/>
          </w:tcPr>
          <w:p w14:paraId="0DEDA621" w14:textId="77777777" w:rsidR="00DB432D" w:rsidRDefault="00DB432D" w:rsidP="00DB432D">
            <w:pPr>
              <w:pStyle w:val="TableParagraph"/>
              <w:spacing w:before="215"/>
              <w:ind w:left="83" w:right="83"/>
              <w:rPr>
                <w:sz w:val="24"/>
              </w:rPr>
            </w:pPr>
            <w:r>
              <w:rPr>
                <w:sz w:val="24"/>
              </w:rPr>
              <w:t>Assurance/accountability</w:t>
            </w:r>
          </w:p>
        </w:tc>
        <w:tc>
          <w:tcPr>
            <w:tcW w:w="630" w:type="dxa"/>
          </w:tcPr>
          <w:p w14:paraId="710AF6AF" w14:textId="77777777" w:rsidR="00DB432D" w:rsidRDefault="00DB432D" w:rsidP="00DB432D">
            <w:pPr>
              <w:pStyle w:val="TableParagraph"/>
              <w:spacing w:before="215"/>
              <w:ind w:left="142"/>
              <w:rPr>
                <w:sz w:val="24"/>
              </w:rPr>
            </w:pPr>
            <w:r>
              <w:rPr>
                <w:sz w:val="24"/>
              </w:rPr>
              <w:t>8.1</w:t>
            </w:r>
          </w:p>
        </w:tc>
        <w:tc>
          <w:tcPr>
            <w:tcW w:w="5656" w:type="dxa"/>
          </w:tcPr>
          <w:p w14:paraId="4CA68857" w14:textId="77777777" w:rsidR="00DB432D" w:rsidRDefault="00DB432D" w:rsidP="00DB432D">
            <w:pPr>
              <w:pStyle w:val="TableParagraph"/>
              <w:spacing w:line="259" w:lineRule="auto"/>
              <w:ind w:left="103" w:right="1120"/>
            </w:pPr>
            <w:r>
              <w:t>Participate in CCF Biennial and ACF General Inspections as required.</w:t>
            </w:r>
          </w:p>
        </w:tc>
      </w:tr>
    </w:tbl>
    <w:p w14:paraId="66824D83" w14:textId="77777777" w:rsidR="0004759A" w:rsidRDefault="0004759A" w:rsidP="008E6DC0">
      <w:pPr>
        <w:spacing w:line="259" w:lineRule="auto"/>
        <w:sectPr w:rsidR="0004759A">
          <w:pgSz w:w="11910" w:h="16840"/>
          <w:pgMar w:top="1220" w:right="560" w:bottom="1140" w:left="1320" w:header="0" w:footer="940" w:gutter="0"/>
          <w:cols w:space="720"/>
        </w:sectPr>
      </w:pPr>
    </w:p>
    <w:p w14:paraId="2FE48A9C" w14:textId="77777777" w:rsidR="00423CFC" w:rsidRDefault="00423CFC"/>
    <w:sectPr w:rsidR="00423CFC">
      <w:pgSz w:w="11910" w:h="16840"/>
      <w:pgMar w:top="1220" w:right="560" w:bottom="1140" w:left="1320" w:header="0" w:footer="9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F78045" w14:textId="77777777" w:rsidR="005A4D20" w:rsidRDefault="005A4D20">
      <w:r>
        <w:separator/>
      </w:r>
    </w:p>
  </w:endnote>
  <w:endnote w:type="continuationSeparator" w:id="0">
    <w:p w14:paraId="30307EB6" w14:textId="77777777" w:rsidR="005A4D20" w:rsidRDefault="005A4D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1C6B89" w14:textId="77777777" w:rsidR="0004759A" w:rsidRDefault="001C50B0">
    <w:pPr>
      <w:pStyle w:val="BodyText"/>
      <w:spacing w:line="14" w:lineRule="auto"/>
      <w:rPr>
        <w:b w:val="0"/>
        <w:sz w:val="20"/>
      </w:rPr>
    </w:pPr>
    <w:r>
      <w:rPr>
        <w:noProof/>
        <w:lang w:val="en-GB" w:eastAsia="en-GB"/>
      </w:rPr>
      <mc:AlternateContent>
        <mc:Choice Requires="wps">
          <w:drawing>
            <wp:anchor distT="0" distB="0" distL="114300" distR="114300" simplePos="0" relativeHeight="251658240" behindDoc="1" locked="0" layoutInCell="1" allowOverlap="1" wp14:anchorId="2A1D0F0A" wp14:editId="37D6BB50">
              <wp:simplePos x="0" y="0"/>
              <wp:positionH relativeFrom="page">
                <wp:posOffset>897255</wp:posOffset>
              </wp:positionH>
              <wp:positionV relativeFrom="page">
                <wp:posOffset>9917430</wp:posOffset>
              </wp:positionV>
              <wp:extent cx="1117600" cy="165100"/>
              <wp:effectExtent l="1905" t="1905" r="4445" b="444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A16787" w14:textId="437CC931" w:rsidR="0004759A" w:rsidRDefault="00423CFC">
                          <w:pPr>
                            <w:spacing w:line="244" w:lineRule="exact"/>
                            <w:ind w:left="20"/>
                            <w:rPr>
                              <w:rFonts w:ascii="Calibri"/>
                              <w:b/>
                            </w:rPr>
                          </w:pPr>
                          <w:r>
                            <w:rPr>
                              <w:rFonts w:ascii="Calibri"/>
                              <w:b/>
                              <w:color w:val="FF0000"/>
                            </w:rPr>
                            <w:t xml:space="preserve">Extant </w:t>
                          </w:r>
                          <w:r w:rsidR="008C1C85">
                            <w:rPr>
                              <w:rFonts w:ascii="Calibri"/>
                              <w:b/>
                              <w:color w:val="FF0000"/>
                            </w:rPr>
                            <w:t>15/09</w:t>
                          </w:r>
                          <w:r>
                            <w:rPr>
                              <w:rFonts w:ascii="Calibri"/>
                              <w:b/>
                              <w:color w:val="FF0000"/>
                            </w:rPr>
                            <w:t>/202</w:t>
                          </w:r>
                          <w:r w:rsidR="008C1C85">
                            <w:rPr>
                              <w:rFonts w:ascii="Calibri"/>
                              <w:b/>
                              <w:color w:val="FF0000"/>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1D0F0A" id="_x0000_t202" coordsize="21600,21600" o:spt="202" path="m,l,21600r21600,l21600,xe">
              <v:stroke joinstyle="miter"/>
              <v:path gradientshapeok="t" o:connecttype="rect"/>
            </v:shapetype>
            <v:shape id="Text Box 1" o:spid="_x0000_s1026" type="#_x0000_t202" style="position:absolute;margin-left:70.65pt;margin-top:780.9pt;width:88pt;height:1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" filled="f" stroked="f">
              <v:textbox inset="0,0,0,0">
                <w:txbxContent>
                  <w:p w14:paraId="6DA16787" w14:textId="437CC931" w:rsidR="0004759A" w:rsidRDefault="00423CFC">
                    <w:pPr>
                      <w:spacing w:line="244" w:lineRule="exact"/>
                      <w:ind w:left="20"/>
                      <w:rPr>
                        <w:rFonts w:ascii="Calibri"/>
                        <w:b/>
                      </w:rPr>
                    </w:pPr>
                    <w:r>
                      <w:rPr>
                        <w:rFonts w:ascii="Calibri"/>
                        <w:b/>
                        <w:color w:val="FF0000"/>
                      </w:rPr>
                      <w:t xml:space="preserve">Extant </w:t>
                    </w:r>
                    <w:r w:rsidR="008C1C85">
                      <w:rPr>
                        <w:rFonts w:ascii="Calibri"/>
                        <w:b/>
                        <w:color w:val="FF0000"/>
                      </w:rPr>
                      <w:t>15/09</w:t>
                    </w:r>
                    <w:r>
                      <w:rPr>
                        <w:rFonts w:ascii="Calibri"/>
                        <w:b/>
                        <w:color w:val="FF0000"/>
                      </w:rPr>
                      <w:t>/202</w:t>
                    </w:r>
                    <w:r w:rsidR="008C1C85">
                      <w:rPr>
                        <w:rFonts w:ascii="Calibri"/>
                        <w:b/>
                        <w:color w:val="FF0000"/>
                      </w:rPr>
                      <w:t>5</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56508B" w14:textId="77777777" w:rsidR="005A4D20" w:rsidRDefault="005A4D20">
      <w:r>
        <w:separator/>
      </w:r>
    </w:p>
  </w:footnote>
  <w:footnote w:type="continuationSeparator" w:id="0">
    <w:p w14:paraId="01D31A67" w14:textId="77777777" w:rsidR="005A4D20" w:rsidRDefault="005A4D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3649CD"/>
    <w:multiLevelType w:val="hybridMultilevel"/>
    <w:tmpl w:val="15A6FB08"/>
    <w:lvl w:ilvl="0" w:tplc="2D966264">
      <w:numFmt w:val="bullet"/>
      <w:lvlText w:val=""/>
      <w:lvlJc w:val="left"/>
      <w:pPr>
        <w:ind w:left="931" w:hanging="360"/>
      </w:pPr>
      <w:rPr>
        <w:rFonts w:ascii="Symbol" w:eastAsia="Symbol" w:hAnsi="Symbol" w:cs="Symbol" w:hint="default"/>
        <w:w w:val="99"/>
        <w:sz w:val="22"/>
        <w:szCs w:val="22"/>
      </w:rPr>
    </w:lvl>
    <w:lvl w:ilvl="1" w:tplc="16041DB2">
      <w:numFmt w:val="bullet"/>
      <w:lvlText w:val="•"/>
      <w:lvlJc w:val="left"/>
      <w:pPr>
        <w:ind w:left="1410" w:hanging="360"/>
      </w:pPr>
      <w:rPr>
        <w:rFonts w:hint="default"/>
      </w:rPr>
    </w:lvl>
    <w:lvl w:ilvl="2" w:tplc="BB2C0EE8">
      <w:numFmt w:val="bullet"/>
      <w:lvlText w:val="•"/>
      <w:lvlJc w:val="left"/>
      <w:pPr>
        <w:ind w:left="1881" w:hanging="360"/>
      </w:pPr>
      <w:rPr>
        <w:rFonts w:hint="default"/>
      </w:rPr>
    </w:lvl>
    <w:lvl w:ilvl="3" w:tplc="53F439FC">
      <w:numFmt w:val="bullet"/>
      <w:lvlText w:val="•"/>
      <w:lvlJc w:val="left"/>
      <w:pPr>
        <w:ind w:left="2351" w:hanging="360"/>
      </w:pPr>
      <w:rPr>
        <w:rFonts w:hint="default"/>
      </w:rPr>
    </w:lvl>
    <w:lvl w:ilvl="4" w:tplc="DFAEC108">
      <w:numFmt w:val="bullet"/>
      <w:lvlText w:val="•"/>
      <w:lvlJc w:val="left"/>
      <w:pPr>
        <w:ind w:left="2822" w:hanging="360"/>
      </w:pPr>
      <w:rPr>
        <w:rFonts w:hint="default"/>
      </w:rPr>
    </w:lvl>
    <w:lvl w:ilvl="5" w:tplc="E716F7E2">
      <w:numFmt w:val="bullet"/>
      <w:lvlText w:val="•"/>
      <w:lvlJc w:val="left"/>
      <w:pPr>
        <w:ind w:left="3293" w:hanging="360"/>
      </w:pPr>
      <w:rPr>
        <w:rFonts w:hint="default"/>
      </w:rPr>
    </w:lvl>
    <w:lvl w:ilvl="6" w:tplc="4408476C">
      <w:numFmt w:val="bullet"/>
      <w:lvlText w:val="•"/>
      <w:lvlJc w:val="left"/>
      <w:pPr>
        <w:ind w:left="3763" w:hanging="360"/>
      </w:pPr>
      <w:rPr>
        <w:rFonts w:hint="default"/>
      </w:rPr>
    </w:lvl>
    <w:lvl w:ilvl="7" w:tplc="86A4B0A8">
      <w:numFmt w:val="bullet"/>
      <w:lvlText w:val="•"/>
      <w:lvlJc w:val="left"/>
      <w:pPr>
        <w:ind w:left="4234" w:hanging="360"/>
      </w:pPr>
      <w:rPr>
        <w:rFonts w:hint="default"/>
      </w:rPr>
    </w:lvl>
    <w:lvl w:ilvl="8" w:tplc="BD7230EC">
      <w:numFmt w:val="bullet"/>
      <w:lvlText w:val="•"/>
      <w:lvlJc w:val="left"/>
      <w:pPr>
        <w:ind w:left="4704" w:hanging="360"/>
      </w:pPr>
      <w:rPr>
        <w:rFonts w:hint="default"/>
      </w:rPr>
    </w:lvl>
  </w:abstractNum>
  <w:num w:numId="1" w16cid:durableId="4339377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759A"/>
    <w:rsid w:val="000333A3"/>
    <w:rsid w:val="0004759A"/>
    <w:rsid w:val="001C50B0"/>
    <w:rsid w:val="003267B2"/>
    <w:rsid w:val="00423CFC"/>
    <w:rsid w:val="00433773"/>
    <w:rsid w:val="005A4D20"/>
    <w:rsid w:val="005D626C"/>
    <w:rsid w:val="006B5013"/>
    <w:rsid w:val="0087521D"/>
    <w:rsid w:val="008C1C85"/>
    <w:rsid w:val="008E6DC0"/>
    <w:rsid w:val="00B74799"/>
    <w:rsid w:val="00C858B0"/>
    <w:rsid w:val="00DB432D"/>
    <w:rsid w:val="00E25264"/>
    <w:rsid w:val="00F513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422C6F"/>
  <w15:docId w15:val="{648ADAFA-906E-4354-B7B1-4F285B7D2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F51352"/>
    <w:pPr>
      <w:tabs>
        <w:tab w:val="center" w:pos="4513"/>
        <w:tab w:val="right" w:pos="9026"/>
      </w:tabs>
    </w:pPr>
  </w:style>
  <w:style w:type="character" w:customStyle="1" w:styleId="HeaderChar">
    <w:name w:val="Header Char"/>
    <w:basedOn w:val="DefaultParagraphFont"/>
    <w:link w:val="Header"/>
    <w:uiPriority w:val="99"/>
    <w:rsid w:val="00F51352"/>
    <w:rPr>
      <w:rFonts w:ascii="Arial" w:eastAsia="Arial" w:hAnsi="Arial" w:cs="Arial"/>
    </w:rPr>
  </w:style>
  <w:style w:type="paragraph" w:styleId="Footer">
    <w:name w:val="footer"/>
    <w:basedOn w:val="Normal"/>
    <w:link w:val="FooterChar"/>
    <w:uiPriority w:val="99"/>
    <w:unhideWhenUsed/>
    <w:rsid w:val="00F51352"/>
    <w:pPr>
      <w:tabs>
        <w:tab w:val="center" w:pos="4513"/>
        <w:tab w:val="right" w:pos="9026"/>
      </w:tabs>
    </w:pPr>
  </w:style>
  <w:style w:type="character" w:customStyle="1" w:styleId="FooterChar">
    <w:name w:val="Footer Char"/>
    <w:basedOn w:val="DefaultParagraphFont"/>
    <w:link w:val="Footer"/>
    <w:uiPriority w:val="99"/>
    <w:rsid w:val="00F51352"/>
    <w:rPr>
      <w:rFonts w:ascii="Arial" w:eastAsia="Arial" w:hAnsi="Arial" w:cs="Arial"/>
    </w:rPr>
  </w:style>
  <w:style w:type="paragraph" w:styleId="BalloonText">
    <w:name w:val="Balloon Text"/>
    <w:basedOn w:val="Normal"/>
    <w:link w:val="BalloonTextChar"/>
    <w:uiPriority w:val="99"/>
    <w:semiHidden/>
    <w:unhideWhenUsed/>
    <w:rsid w:val="003267B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67B2"/>
    <w:rPr>
      <w:rFonts w:ascii="Segoe UI" w:eastAsia="Arial"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Word Document" ma:contentTypeID="0x0101005C12ACD3752D394D965A2BD26A3AE7E700566258A6F4EE294EB9683731F77552D7" ma:contentTypeVersion="2" ma:contentTypeDescription="" ma:contentTypeScope="" ma:versionID="88418fe7d483ec43bf8597db35e47e30">
  <xsd:schema xmlns:xsd="http://www.w3.org/2001/XMLSchema" xmlns:xs="http://www.w3.org/2001/XMLSchema" xmlns:p="http://schemas.microsoft.com/office/2006/metadata/properties" xmlns:ns2="6652dff5-346d-4207-8b0a-5d884a66049b" targetNamespace="http://schemas.microsoft.com/office/2006/metadata/properties" ma:root="true" ma:fieldsID="cb3cd44d4cc3c0ec285a54532212ac9b" ns2:_="">
    <xsd:import namespace="6652dff5-346d-4207-8b0a-5d884a66049b"/>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52dff5-346d-4207-8b0a-5d884a66049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B581915-0BBB-4C91-BAFE-93D4401A8B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52dff5-346d-4207-8b0a-5d884a6604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1334F1-76C9-42BB-961A-E1C5F35BC475}">
  <ds:schemaRefs>
    <ds:schemaRef ds:uri="http://schemas.microsoft.com/sharepoint/events"/>
  </ds:schemaRefs>
</ds:datastoreItem>
</file>

<file path=customXml/itemProps3.xml><?xml version="1.0" encoding="utf-8"?>
<ds:datastoreItem xmlns:ds="http://schemas.openxmlformats.org/officeDocument/2006/customXml" ds:itemID="{A372976C-C355-4B3D-9FEB-90AABD134598}">
  <ds:schemaRefs>
    <ds:schemaRef ds:uri="http://schemas.microsoft.com/sharepoint/v3/contenttype/forms"/>
  </ds:schemaRefs>
</ds:datastoreItem>
</file>

<file path=customXml/itemProps4.xml><?xml version="1.0" encoding="utf-8"?>
<ds:datastoreItem xmlns:ds="http://schemas.openxmlformats.org/officeDocument/2006/customXml" ds:itemID="{59375C43-BB68-4FF6-80AE-219B7907F18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662</Words>
  <Characters>3774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20220401_RAL_Deputy Colonel Cadets (ACF).docx</vt:lpstr>
    </vt:vector>
  </TitlesOfParts>
  <Company>RFCA</Company>
  <LinksUpToDate>false</LinksUpToDate>
  <CharactersWithSpaces>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20220401_RAL_Deputy Colonel Cadets (ACF).docx</dc:title>
  <dc:creator>Sarling, Nigel Col (11SIGX-HQ-COMD-COL-CDTS)</dc:creator>
  <cp:lastModifiedBy>England, Colin C2 (CentreHQ-Enable-MS-SO2)</cp:lastModifiedBy>
  <cp:revision>2</cp:revision>
  <cp:lastPrinted>2023-09-12T12:01:00Z</cp:lastPrinted>
  <dcterms:created xsi:type="dcterms:W3CDTF">2025-09-15T13:58:00Z</dcterms:created>
  <dcterms:modified xsi:type="dcterms:W3CDTF">2025-09-15T13:58:00Z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2022-05-05T00:00:00Z</vt:filetime>
  </property>
  <property fmtid="{D5CDD505-2E9C-101B-9397-08002B2CF9AE}" pid="3" name="Creator">
    <vt:lpwstr>Acrobat PDFMaker 22 for Word</vt:lpwstr>
  </property>
  <property fmtid="{D5CDD505-2E9C-101B-9397-08002B2CF9AE}" pid="4" name="LastSaved">
    <vt:filetime>2023-09-12T00:00:00Z</vt:filetime>
  </property>
  <property fmtid="{D5CDD505-2E9C-101B-9397-08002B2CF9AE}" pid="5" name="ContentTypeId">
    <vt:lpwstr>0x0101005C12ACD3752D394D965A2BD26A3AE7E700566258A6F4EE294EB9683731F77552D7</vt:lpwstr>
  </property>
  <property fmtid="{D5CDD505-2E9C-101B-9397-08002B2CF9AE}" pid="6" name="MSIP_Label_d8a60473-494b-4586-a1bb-b0e663054676_Enabled">
    <vt:lpwstr>true</vt:lpwstr>
  </property>
  <property fmtid="{D5CDD505-2E9C-101B-9397-08002B2CF9AE}" pid="7" name="MSIP_Label_d8a60473-494b-4586-a1bb-b0e663054676_SetDate">
    <vt:lpwstr>2025-04-26T13:15:35Z</vt:lpwstr>
  </property>
  <property fmtid="{D5CDD505-2E9C-101B-9397-08002B2CF9AE}" pid="8" name="MSIP_Label_d8a60473-494b-4586-a1bb-b0e663054676_Method">
    <vt:lpwstr>Privileged</vt:lpwstr>
  </property>
  <property fmtid="{D5CDD505-2E9C-101B-9397-08002B2CF9AE}" pid="9" name="MSIP_Label_d8a60473-494b-4586-a1bb-b0e663054676_Name">
    <vt:lpwstr>MOD-1-O-‘UNMARKED’</vt:lpwstr>
  </property>
  <property fmtid="{D5CDD505-2E9C-101B-9397-08002B2CF9AE}" pid="10" name="MSIP_Label_d8a60473-494b-4586-a1bb-b0e663054676_SiteId">
    <vt:lpwstr>be7760ed-5953-484b-ae95-d0a16dfa09e5</vt:lpwstr>
  </property>
  <property fmtid="{D5CDD505-2E9C-101B-9397-08002B2CF9AE}" pid="11" name="MSIP_Label_d8a60473-494b-4586-a1bb-b0e663054676_ActionId">
    <vt:lpwstr>25bfbbdb-9b5a-4451-b6d1-7ea6232ceeca</vt:lpwstr>
  </property>
  <property fmtid="{D5CDD505-2E9C-101B-9397-08002B2CF9AE}" pid="12" name="MSIP_Label_d8a60473-494b-4586-a1bb-b0e663054676_ContentBits">
    <vt:lpwstr>0</vt:lpwstr>
  </property>
</Properties>
</file>